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494" w:rsidRPr="004E3494" w:rsidRDefault="004E3494" w:rsidP="00E6788C">
      <w:pPr>
        <w:bidi/>
        <w:jc w:val="both"/>
        <w:rPr>
          <w:rFonts w:cstheme="minorHAnsi"/>
          <w:b/>
          <w:bCs/>
          <w:rtl/>
          <w:lang w:bidi="ar-JO"/>
        </w:rPr>
      </w:pPr>
      <w:r w:rsidRPr="004E3494">
        <w:rPr>
          <w:rFonts w:cstheme="minorHAnsi" w:hint="cs"/>
          <w:b/>
          <w:bCs/>
          <w:rtl/>
          <w:lang w:bidi="ar-JO"/>
        </w:rPr>
        <w:t xml:space="preserve">التقدم في إحراز </w:t>
      </w:r>
      <w:r w:rsidRPr="004E3494">
        <w:rPr>
          <w:rFonts w:cstheme="minorHAnsi"/>
          <w:b/>
          <w:bCs/>
          <w:rtl/>
          <w:lang w:bidi="ar-JO"/>
        </w:rPr>
        <w:t xml:space="preserve">توصيات المبادرة </w:t>
      </w:r>
      <w:r w:rsidRPr="004E3494">
        <w:rPr>
          <w:rFonts w:cstheme="minorHAnsi" w:hint="cs"/>
          <w:b/>
          <w:bCs/>
          <w:rtl/>
          <w:lang w:bidi="ar-JO"/>
        </w:rPr>
        <w:t>الدولية المدرجة في تقرير التحقق</w:t>
      </w:r>
    </w:p>
    <w:p w:rsidR="00E6788C" w:rsidRPr="000009DB" w:rsidRDefault="00E6788C" w:rsidP="004E3494">
      <w:pPr>
        <w:bidi/>
        <w:jc w:val="both"/>
        <w:rPr>
          <w:rFonts w:cstheme="minorHAnsi"/>
          <w:rtl/>
          <w:lang w:bidi="ar-JO"/>
        </w:rPr>
      </w:pPr>
      <w:r w:rsidRPr="000009DB">
        <w:rPr>
          <w:rFonts w:cstheme="minorHAnsi"/>
          <w:rtl/>
          <w:lang w:bidi="ar-JO"/>
        </w:rPr>
        <w:t xml:space="preserve">أحرز تقدم في عدد من توصيات المبادرة </w:t>
      </w:r>
      <w:r>
        <w:rPr>
          <w:rFonts w:cstheme="minorHAnsi" w:hint="cs"/>
          <w:rtl/>
          <w:lang w:bidi="ar-JO"/>
        </w:rPr>
        <w:t>الدولية المدرجة في تقرير التحقق الخاص ب</w:t>
      </w:r>
      <w:r w:rsidRPr="000009DB">
        <w:rPr>
          <w:rFonts w:cstheme="minorHAnsi"/>
          <w:rtl/>
          <w:lang w:bidi="ar-JO"/>
        </w:rPr>
        <w:t>تقرير المبادرة لعام 2015. و</w:t>
      </w:r>
      <w:r>
        <w:rPr>
          <w:rFonts w:cstheme="minorHAnsi" w:hint="cs"/>
          <w:rtl/>
          <w:lang w:bidi="ar-JO"/>
        </w:rPr>
        <w:t>على ال</w:t>
      </w:r>
      <w:r w:rsidRPr="000009DB">
        <w:rPr>
          <w:rFonts w:cstheme="minorHAnsi"/>
          <w:rtl/>
          <w:lang w:bidi="ar-JO"/>
        </w:rPr>
        <w:t>رغم</w:t>
      </w:r>
      <w:r>
        <w:rPr>
          <w:rFonts w:cstheme="minorHAnsi" w:hint="cs"/>
          <w:rtl/>
          <w:lang w:bidi="ar-JO"/>
        </w:rPr>
        <w:t xml:space="preserve"> من</w:t>
      </w:r>
      <w:r>
        <w:rPr>
          <w:rFonts w:cstheme="minorHAnsi"/>
          <w:rtl/>
          <w:lang w:bidi="ar-JO"/>
        </w:rPr>
        <w:t xml:space="preserve"> </w:t>
      </w:r>
      <w:r>
        <w:rPr>
          <w:rFonts w:cstheme="minorHAnsi" w:hint="cs"/>
          <w:rtl/>
          <w:lang w:bidi="ar-JO"/>
        </w:rPr>
        <w:t>أ</w:t>
      </w:r>
      <w:r>
        <w:rPr>
          <w:rFonts w:cstheme="minorHAnsi"/>
          <w:rtl/>
          <w:lang w:bidi="ar-JO"/>
        </w:rPr>
        <w:t>ن فوائد ال</w:t>
      </w:r>
      <w:r>
        <w:rPr>
          <w:rFonts w:cstheme="minorHAnsi" w:hint="cs"/>
          <w:rtl/>
          <w:lang w:bidi="ar-JO"/>
        </w:rPr>
        <w:t>إ</w:t>
      </w:r>
      <w:r w:rsidRPr="000009DB">
        <w:rPr>
          <w:rFonts w:cstheme="minorHAnsi"/>
          <w:rtl/>
          <w:lang w:bidi="ar-JO"/>
        </w:rPr>
        <w:t xml:space="preserve">جراءات </w:t>
      </w:r>
      <w:r>
        <w:rPr>
          <w:rFonts w:cstheme="minorHAnsi" w:hint="cs"/>
          <w:rtl/>
          <w:lang w:bidi="ar-JO"/>
        </w:rPr>
        <w:t xml:space="preserve">التي تم إتخاذها </w:t>
      </w:r>
      <w:r w:rsidRPr="000009DB">
        <w:rPr>
          <w:rFonts w:cstheme="minorHAnsi"/>
          <w:rtl/>
          <w:lang w:bidi="ar-JO"/>
        </w:rPr>
        <w:t xml:space="preserve">لم تكن جميعها </w:t>
      </w:r>
      <w:r>
        <w:rPr>
          <w:rFonts w:cstheme="minorHAnsi" w:hint="cs"/>
          <w:rtl/>
          <w:lang w:bidi="ar-JO"/>
        </w:rPr>
        <w:t xml:space="preserve">ملاحظة </w:t>
      </w:r>
      <w:r w:rsidRPr="000009DB">
        <w:rPr>
          <w:rFonts w:cstheme="minorHAnsi"/>
          <w:rtl/>
          <w:lang w:bidi="ar-JO"/>
        </w:rPr>
        <w:t xml:space="preserve">خلال فترة </w:t>
      </w:r>
      <w:r>
        <w:rPr>
          <w:rFonts w:cstheme="minorHAnsi" w:hint="cs"/>
          <w:rtl/>
          <w:lang w:bidi="ar-JO"/>
        </w:rPr>
        <w:t xml:space="preserve">المتعلقة بتقرير عام 2016، إلا أنه ومن </w:t>
      </w:r>
      <w:r>
        <w:rPr>
          <w:rFonts w:cstheme="minorHAnsi"/>
          <w:rtl/>
          <w:lang w:bidi="ar-JO"/>
        </w:rPr>
        <w:t xml:space="preserve">المتوقع </w:t>
      </w:r>
      <w:r>
        <w:rPr>
          <w:rFonts w:cstheme="minorHAnsi" w:hint="cs"/>
          <w:rtl/>
          <w:lang w:bidi="ar-JO"/>
        </w:rPr>
        <w:t>أ</w:t>
      </w:r>
      <w:r w:rsidRPr="000009DB">
        <w:rPr>
          <w:rFonts w:cstheme="minorHAnsi"/>
          <w:rtl/>
          <w:lang w:bidi="ar-JO"/>
        </w:rPr>
        <w:t>ن تستمر هذه</w:t>
      </w:r>
      <w:r>
        <w:rPr>
          <w:rFonts w:cstheme="minorHAnsi"/>
          <w:rtl/>
          <w:lang w:bidi="ar-JO"/>
        </w:rPr>
        <w:t xml:space="preserve"> التغييرات في دفع التحسينات في </w:t>
      </w:r>
      <w:r>
        <w:rPr>
          <w:rFonts w:cstheme="minorHAnsi" w:hint="cs"/>
          <w:rtl/>
          <w:lang w:bidi="ar-JO"/>
        </w:rPr>
        <w:t>إ</w:t>
      </w:r>
      <w:r>
        <w:rPr>
          <w:rFonts w:cstheme="minorHAnsi"/>
          <w:rtl/>
          <w:lang w:bidi="ar-JO"/>
        </w:rPr>
        <w:t>كتمال ودق</w:t>
      </w:r>
      <w:r>
        <w:rPr>
          <w:rFonts w:cstheme="minorHAnsi" w:hint="cs"/>
          <w:rtl/>
          <w:lang w:bidi="ar-JO"/>
        </w:rPr>
        <w:t>ة</w:t>
      </w:r>
      <w:r w:rsidRPr="000009DB">
        <w:rPr>
          <w:rFonts w:cstheme="minorHAnsi"/>
          <w:rtl/>
          <w:lang w:bidi="ar-JO"/>
        </w:rPr>
        <w:t xml:space="preserve"> البيانات المتعلقة ب</w:t>
      </w:r>
      <w:r>
        <w:rPr>
          <w:rFonts w:cstheme="minorHAnsi" w:hint="cs"/>
          <w:rtl/>
          <w:lang w:bidi="ar-JO"/>
        </w:rPr>
        <w:t>ال</w:t>
      </w:r>
      <w:r>
        <w:rPr>
          <w:rFonts w:cstheme="minorHAnsi"/>
          <w:rtl/>
          <w:lang w:bidi="ar-JO"/>
        </w:rPr>
        <w:t>قطاع الإستخراجي</w:t>
      </w:r>
      <w:r>
        <w:rPr>
          <w:rFonts w:cstheme="minorHAnsi" w:hint="cs"/>
          <w:rtl/>
          <w:lang w:bidi="ar-JO"/>
        </w:rPr>
        <w:t xml:space="preserve"> </w:t>
      </w:r>
      <w:r w:rsidRPr="000009DB">
        <w:rPr>
          <w:rFonts w:cstheme="minorHAnsi"/>
          <w:rtl/>
          <w:lang w:bidi="ar-JO"/>
        </w:rPr>
        <w:t>في العراق ف</w:t>
      </w:r>
      <w:r>
        <w:rPr>
          <w:rFonts w:cstheme="minorHAnsi"/>
          <w:rtl/>
          <w:lang w:bidi="ar-JO"/>
        </w:rPr>
        <w:t xml:space="preserve">ي تقارير المبادرة المستقبلية. </w:t>
      </w:r>
      <w:r w:rsidRPr="000009DB">
        <w:rPr>
          <w:rFonts w:cstheme="minorHAnsi"/>
          <w:rtl/>
          <w:lang w:bidi="ar-JO"/>
        </w:rPr>
        <w:t xml:space="preserve"> </w:t>
      </w:r>
    </w:p>
    <w:tbl>
      <w:tblPr>
        <w:tblStyle w:val="TableGrid"/>
        <w:bidiVisual/>
        <w:tblW w:w="9530" w:type="dxa"/>
        <w:tblLook w:val="04A0" w:firstRow="1" w:lastRow="0" w:firstColumn="1" w:lastColumn="0" w:noHBand="0" w:noVBand="1"/>
      </w:tblPr>
      <w:tblGrid>
        <w:gridCol w:w="4675"/>
        <w:gridCol w:w="4855"/>
      </w:tblGrid>
      <w:tr w:rsidR="00E6788C" w:rsidRPr="000009DB" w:rsidTr="006905A8">
        <w:tc>
          <w:tcPr>
            <w:tcW w:w="4675" w:type="dxa"/>
            <w:shd w:val="clear" w:color="auto" w:fill="BFBFBF" w:themeFill="background1" w:themeFillShade="BF"/>
          </w:tcPr>
          <w:p w:rsidR="00E6788C" w:rsidRPr="000009DB" w:rsidRDefault="00E6788C" w:rsidP="006905A8">
            <w:pPr>
              <w:bidi/>
              <w:jc w:val="center"/>
              <w:rPr>
                <w:rFonts w:cstheme="minorHAnsi"/>
                <w:rtl/>
                <w:lang w:bidi="ar-JO"/>
              </w:rPr>
            </w:pPr>
            <w:r w:rsidRPr="000009DB">
              <w:rPr>
                <w:rFonts w:cstheme="minorHAnsi"/>
                <w:rtl/>
                <w:lang w:bidi="ar-JO"/>
              </w:rPr>
              <w:t>التوصيات</w:t>
            </w:r>
          </w:p>
        </w:tc>
        <w:tc>
          <w:tcPr>
            <w:tcW w:w="4855" w:type="dxa"/>
            <w:shd w:val="clear" w:color="auto" w:fill="BFBFBF" w:themeFill="background1" w:themeFillShade="BF"/>
          </w:tcPr>
          <w:p w:rsidR="00E6788C" w:rsidRPr="000009DB" w:rsidRDefault="00E6788C" w:rsidP="006905A8">
            <w:pPr>
              <w:bidi/>
              <w:jc w:val="center"/>
              <w:rPr>
                <w:rFonts w:cstheme="minorHAnsi"/>
                <w:rtl/>
                <w:lang w:bidi="ar-JO"/>
              </w:rPr>
            </w:pPr>
            <w:r>
              <w:rPr>
                <w:rFonts w:cstheme="minorHAnsi"/>
                <w:rtl/>
                <w:lang w:bidi="ar-JO"/>
              </w:rPr>
              <w:t xml:space="preserve">الإجراءات التي تم </w:t>
            </w:r>
            <w:r>
              <w:rPr>
                <w:rFonts w:cstheme="minorHAnsi" w:hint="cs"/>
                <w:rtl/>
                <w:lang w:bidi="ar-JO"/>
              </w:rPr>
              <w:t>إ</w:t>
            </w:r>
            <w:r w:rsidRPr="000009DB">
              <w:rPr>
                <w:rFonts w:cstheme="minorHAnsi"/>
                <w:rtl/>
                <w:lang w:bidi="ar-JO"/>
              </w:rPr>
              <w:t>تخاذها</w:t>
            </w:r>
          </w:p>
        </w:tc>
      </w:tr>
      <w:tr w:rsidR="00E6788C" w:rsidRPr="000009DB" w:rsidTr="006905A8">
        <w:tc>
          <w:tcPr>
            <w:tcW w:w="4675" w:type="dxa"/>
          </w:tcPr>
          <w:p w:rsidR="00E6788C" w:rsidRPr="007D1E36" w:rsidRDefault="00E6788C" w:rsidP="006905A8">
            <w:pPr>
              <w:bidi/>
              <w:jc w:val="both"/>
              <w:rPr>
                <w:rFonts w:cstheme="minorHAnsi"/>
                <w:rtl/>
                <w:lang w:bidi="ar-JO"/>
              </w:rPr>
            </w:pPr>
            <w:r>
              <w:rPr>
                <w:rFonts w:cstheme="minorHAnsi"/>
                <w:rtl/>
                <w:lang w:bidi="ar-JO"/>
              </w:rPr>
              <w:t>وفقاً</w:t>
            </w:r>
            <w:r w:rsidRPr="007D1E36">
              <w:rPr>
                <w:rFonts w:cstheme="minorHAnsi"/>
                <w:rtl/>
                <w:lang w:bidi="ar-JO"/>
              </w:rPr>
              <w:t xml:space="preserve"> للمتطلب 1.1، ينبغي</w:t>
            </w:r>
            <w:r w:rsidRPr="007D1E36">
              <w:rPr>
                <w:rFonts w:cstheme="minorHAnsi"/>
                <w:lang w:bidi="ar-JO"/>
              </w:rPr>
              <w:t xml:space="preserve"> </w:t>
            </w:r>
            <w:r>
              <w:rPr>
                <w:rFonts w:cstheme="minorHAnsi"/>
                <w:rtl/>
                <w:lang w:bidi="ar-JO"/>
              </w:rPr>
              <w:t xml:space="preserve">على الحكومة </w:t>
            </w:r>
            <w:r>
              <w:rPr>
                <w:rFonts w:cstheme="minorHAnsi" w:hint="cs"/>
                <w:rtl/>
                <w:lang w:bidi="ar-JO"/>
              </w:rPr>
              <w:t>أ</w:t>
            </w:r>
            <w:r w:rsidRPr="007D1E36">
              <w:rPr>
                <w:rFonts w:cstheme="minorHAnsi"/>
                <w:rtl/>
                <w:lang w:bidi="ar-JO"/>
              </w:rPr>
              <w:t>ن تبرهن على مشاركتها الكاملة والن</w:t>
            </w:r>
            <w:r>
              <w:rPr>
                <w:rFonts w:cstheme="minorHAnsi"/>
                <w:rtl/>
                <w:lang w:bidi="ar-JO"/>
              </w:rPr>
              <w:t>شطة والفعالة في المبادرة. وينبغ</w:t>
            </w:r>
            <w:r>
              <w:rPr>
                <w:rFonts w:cstheme="minorHAnsi" w:hint="cs"/>
                <w:rtl/>
                <w:lang w:bidi="ar-JO"/>
              </w:rPr>
              <w:t>ي</w:t>
            </w:r>
            <w:r>
              <w:rPr>
                <w:rFonts w:cstheme="minorHAnsi"/>
                <w:rtl/>
                <w:lang w:bidi="ar-JO"/>
              </w:rPr>
              <w:t xml:space="preserve"> عل</w:t>
            </w:r>
            <w:r>
              <w:rPr>
                <w:rFonts w:cstheme="minorHAnsi" w:hint="cs"/>
                <w:rtl/>
                <w:lang w:bidi="ar-JO"/>
              </w:rPr>
              <w:t>يها</w:t>
            </w:r>
            <w:r>
              <w:rPr>
                <w:rFonts w:cstheme="minorHAnsi"/>
                <w:rtl/>
                <w:lang w:bidi="ar-JO"/>
              </w:rPr>
              <w:t xml:space="preserve"> </w:t>
            </w:r>
            <w:r>
              <w:rPr>
                <w:rFonts w:cstheme="minorHAnsi" w:hint="cs"/>
                <w:rtl/>
                <w:lang w:bidi="ar-JO"/>
              </w:rPr>
              <w:t>أ</w:t>
            </w:r>
            <w:r>
              <w:rPr>
                <w:rFonts w:cstheme="minorHAnsi"/>
                <w:rtl/>
                <w:lang w:bidi="ar-JO"/>
              </w:rPr>
              <w:t xml:space="preserve">ن تبرهن على </w:t>
            </w:r>
            <w:r>
              <w:rPr>
                <w:rFonts w:cstheme="minorHAnsi" w:hint="cs"/>
                <w:rtl/>
                <w:lang w:bidi="ar-JO"/>
              </w:rPr>
              <w:t>إ</w:t>
            </w:r>
            <w:r w:rsidRPr="007D1E36">
              <w:rPr>
                <w:rFonts w:cstheme="minorHAnsi"/>
                <w:rtl/>
                <w:lang w:bidi="ar-JO"/>
              </w:rPr>
              <w:t>لتزامها بالمبادرة من خلال تعيين ممثل حكومي ليترأس العملية ويضمن ت</w:t>
            </w:r>
            <w:r>
              <w:rPr>
                <w:rFonts w:cstheme="minorHAnsi"/>
                <w:rtl/>
                <w:lang w:bidi="ar-JO"/>
              </w:rPr>
              <w:t>مثيل كبار المسؤولين الحكوميين و</w:t>
            </w:r>
            <w:r>
              <w:rPr>
                <w:rFonts w:cstheme="minorHAnsi" w:hint="cs"/>
                <w:rtl/>
                <w:lang w:bidi="ar-JO"/>
              </w:rPr>
              <w:t>إ</w:t>
            </w:r>
            <w:r w:rsidRPr="007D1E36">
              <w:rPr>
                <w:rFonts w:cstheme="minorHAnsi"/>
                <w:rtl/>
                <w:lang w:bidi="ar-JO"/>
              </w:rPr>
              <w:t xml:space="preserve">شراكهم في </w:t>
            </w:r>
            <w:r w:rsidRPr="007D1E36">
              <w:rPr>
                <w:rFonts w:cstheme="minorHAnsi" w:hint="cs"/>
                <w:rtl/>
                <w:lang w:bidi="ar-JO"/>
              </w:rPr>
              <w:t xml:space="preserve">مجلس </w:t>
            </w:r>
            <w:r w:rsidRPr="007D1E36">
              <w:rPr>
                <w:rFonts w:cstheme="minorHAnsi"/>
                <w:rtl/>
                <w:lang w:bidi="ar-JO"/>
              </w:rPr>
              <w:t>أصحاب المصلحة. و</w:t>
            </w:r>
            <w:r>
              <w:rPr>
                <w:rFonts w:cstheme="minorHAnsi"/>
                <w:rtl/>
                <w:lang w:bidi="ar-JO"/>
              </w:rPr>
              <w:t>ينبغي على الحكومة أيضا</w:t>
            </w:r>
            <w:r>
              <w:rPr>
                <w:rFonts w:cstheme="minorHAnsi" w:hint="cs"/>
                <w:rtl/>
                <w:lang w:bidi="ar-JO"/>
              </w:rPr>
              <w:t>ً</w:t>
            </w:r>
            <w:r>
              <w:rPr>
                <w:rFonts w:cstheme="minorHAnsi"/>
                <w:rtl/>
                <w:lang w:bidi="ar-JO"/>
              </w:rPr>
              <w:t xml:space="preserve"> ان تكفل </w:t>
            </w:r>
            <w:r>
              <w:rPr>
                <w:rFonts w:cstheme="minorHAnsi" w:hint="cs"/>
                <w:rtl/>
                <w:lang w:bidi="ar-JO"/>
              </w:rPr>
              <w:t>إ</w:t>
            </w:r>
            <w:r w:rsidRPr="007D1E36">
              <w:rPr>
                <w:rFonts w:cstheme="minorHAnsi" w:hint="cs"/>
                <w:rtl/>
                <w:lang w:bidi="ar-JO"/>
              </w:rPr>
              <w:t>قامة</w:t>
            </w:r>
            <w:r w:rsidRPr="007D1E36">
              <w:rPr>
                <w:rFonts w:cstheme="minorHAnsi"/>
                <w:rtl/>
                <w:lang w:bidi="ar-JO"/>
              </w:rPr>
              <w:t xml:space="preserve"> صلات بين أهداف المبادرة العراقية والعمل الجاري في إطار </w:t>
            </w:r>
            <w:r w:rsidRPr="007D1E36">
              <w:rPr>
                <w:rFonts w:cstheme="minorHAnsi" w:hint="cs"/>
                <w:rtl/>
                <w:lang w:bidi="ar-JO"/>
              </w:rPr>
              <w:t xml:space="preserve">الجهات </w:t>
            </w:r>
            <w:r w:rsidRPr="007D1E36">
              <w:rPr>
                <w:rFonts w:cstheme="minorHAnsi"/>
                <w:rtl/>
                <w:lang w:bidi="ar-JO"/>
              </w:rPr>
              <w:t>التابعة لكل منها.</w:t>
            </w:r>
          </w:p>
        </w:tc>
        <w:tc>
          <w:tcPr>
            <w:tcW w:w="4855" w:type="dxa"/>
          </w:tcPr>
          <w:p w:rsidR="00E6788C" w:rsidRPr="007D1E36" w:rsidRDefault="00E6788C" w:rsidP="006905A8">
            <w:pPr>
              <w:bidi/>
              <w:jc w:val="both"/>
              <w:rPr>
                <w:rFonts w:cstheme="minorHAnsi"/>
                <w:rtl/>
              </w:rPr>
            </w:pPr>
            <w:r w:rsidRPr="007D1E36">
              <w:rPr>
                <w:rFonts w:cstheme="minorHAnsi"/>
                <w:rtl/>
              </w:rPr>
              <w:t xml:space="preserve">تمثلت جهود </w:t>
            </w:r>
            <w:r w:rsidRPr="007D1E36">
              <w:rPr>
                <w:rFonts w:cstheme="minorHAnsi" w:hint="cs"/>
                <w:rtl/>
              </w:rPr>
              <w:t>المجلس فيما يخص هذه التوصية</w:t>
            </w:r>
            <w:r w:rsidRPr="007D1E36">
              <w:rPr>
                <w:rFonts w:cstheme="minorHAnsi"/>
                <w:rtl/>
              </w:rPr>
              <w:t xml:space="preserve"> بما</w:t>
            </w:r>
            <w:r w:rsidRPr="007D1E36">
              <w:rPr>
                <w:rFonts w:cstheme="minorHAnsi"/>
              </w:rPr>
              <w:t xml:space="preserve"> </w:t>
            </w:r>
            <w:r w:rsidRPr="007D1E36">
              <w:rPr>
                <w:rFonts w:cstheme="minorHAnsi"/>
                <w:rtl/>
              </w:rPr>
              <w:t>يلي:</w:t>
            </w:r>
          </w:p>
          <w:p w:rsidR="00E6788C" w:rsidRPr="007D1E36" w:rsidRDefault="00E6788C" w:rsidP="00E6788C">
            <w:pPr>
              <w:pStyle w:val="ListParagraph"/>
              <w:numPr>
                <w:ilvl w:val="0"/>
                <w:numId w:val="2"/>
              </w:numPr>
              <w:bidi/>
              <w:jc w:val="both"/>
              <w:rPr>
                <w:rFonts w:cstheme="minorHAnsi"/>
                <w:lang w:bidi="ar-JO"/>
              </w:rPr>
            </w:pPr>
            <w:r w:rsidRPr="007D1E36">
              <w:rPr>
                <w:rFonts w:cstheme="minorHAnsi"/>
                <w:rtl/>
              </w:rPr>
              <w:t xml:space="preserve">تمت الموافقة على سياسة الحوكمة الداخلية </w:t>
            </w:r>
            <w:r w:rsidRPr="007D1E36">
              <w:rPr>
                <w:rFonts w:cstheme="minorHAnsi" w:hint="cs"/>
                <w:rtl/>
              </w:rPr>
              <w:t>للمجلس</w:t>
            </w:r>
            <w:r w:rsidRPr="007D1E36">
              <w:rPr>
                <w:rFonts w:cstheme="minorHAnsi"/>
                <w:rtl/>
              </w:rPr>
              <w:t xml:space="preserve"> في اجتماعها رقم 54 في 4 حزيران</w:t>
            </w:r>
            <w:r>
              <w:rPr>
                <w:rFonts w:cstheme="minorHAnsi" w:hint="cs"/>
                <w:rtl/>
              </w:rPr>
              <w:t>/ يونيو</w:t>
            </w:r>
            <w:r>
              <w:rPr>
                <w:rFonts w:cstheme="minorHAnsi"/>
                <w:rtl/>
              </w:rPr>
              <w:t xml:space="preserve"> 2018، والتي تنص على </w:t>
            </w:r>
            <w:r>
              <w:rPr>
                <w:rFonts w:cstheme="minorHAnsi" w:hint="cs"/>
                <w:rtl/>
              </w:rPr>
              <w:t>أ</w:t>
            </w:r>
            <w:r>
              <w:rPr>
                <w:rFonts w:cstheme="minorHAnsi"/>
                <w:rtl/>
              </w:rPr>
              <w:t xml:space="preserve">نه يفضل </w:t>
            </w:r>
            <w:r>
              <w:rPr>
                <w:rFonts w:cstheme="minorHAnsi" w:hint="cs"/>
                <w:rtl/>
              </w:rPr>
              <w:t>أ</w:t>
            </w:r>
            <w:r w:rsidRPr="007D1E36">
              <w:rPr>
                <w:rFonts w:cstheme="minorHAnsi"/>
                <w:rtl/>
              </w:rPr>
              <w:t xml:space="preserve">ن يكون رئيس </w:t>
            </w:r>
            <w:r w:rsidRPr="007D1E36">
              <w:rPr>
                <w:rFonts w:cstheme="minorHAnsi" w:hint="cs"/>
                <w:rtl/>
              </w:rPr>
              <w:t>المجلس</w:t>
            </w:r>
            <w:r w:rsidRPr="007D1E36">
              <w:rPr>
                <w:rFonts w:cstheme="minorHAnsi"/>
                <w:rtl/>
              </w:rPr>
              <w:t xml:space="preserve"> </w:t>
            </w:r>
            <w:r>
              <w:rPr>
                <w:rFonts w:cstheme="minorHAnsi" w:hint="cs"/>
                <w:rtl/>
              </w:rPr>
              <w:t xml:space="preserve">بدرجة </w:t>
            </w:r>
            <w:r>
              <w:rPr>
                <w:rFonts w:cstheme="minorHAnsi"/>
                <w:rtl/>
              </w:rPr>
              <w:t>وزير</w:t>
            </w:r>
            <w:r>
              <w:rPr>
                <w:rFonts w:cstheme="minorHAnsi" w:hint="cs"/>
                <w:rtl/>
              </w:rPr>
              <w:t>.</w:t>
            </w:r>
          </w:p>
          <w:p w:rsidR="00E6788C" w:rsidRPr="007D1E36" w:rsidRDefault="00E6788C" w:rsidP="00E6788C">
            <w:pPr>
              <w:pStyle w:val="ListParagraph"/>
              <w:numPr>
                <w:ilvl w:val="0"/>
                <w:numId w:val="2"/>
              </w:numPr>
              <w:bidi/>
              <w:jc w:val="both"/>
              <w:rPr>
                <w:rFonts w:cstheme="minorHAnsi"/>
                <w:lang w:bidi="ar-JO"/>
              </w:rPr>
            </w:pPr>
            <w:r w:rsidRPr="007D1E36">
              <w:rPr>
                <w:rFonts w:cstheme="minorHAnsi"/>
                <w:rtl/>
              </w:rPr>
              <w:t>وفي 13 كانون الأول</w:t>
            </w:r>
            <w:r>
              <w:rPr>
                <w:rFonts w:cstheme="minorHAnsi" w:hint="cs"/>
                <w:rtl/>
              </w:rPr>
              <w:t>/ ديسمبر</w:t>
            </w:r>
            <w:r w:rsidRPr="007D1E36">
              <w:rPr>
                <w:rFonts w:cstheme="minorHAnsi"/>
                <w:rtl/>
              </w:rPr>
              <w:t xml:space="preserve"> 2018، حصل </w:t>
            </w:r>
            <w:r w:rsidRPr="007D1E36">
              <w:rPr>
                <w:rFonts w:cstheme="minorHAnsi" w:hint="cs"/>
                <w:rtl/>
              </w:rPr>
              <w:t xml:space="preserve">المجلس </w:t>
            </w:r>
            <w:r>
              <w:rPr>
                <w:rFonts w:cstheme="minorHAnsi"/>
                <w:rtl/>
              </w:rPr>
              <w:t>على موافق</w:t>
            </w:r>
            <w:r>
              <w:rPr>
                <w:rFonts w:cstheme="minorHAnsi" w:hint="cs"/>
                <w:rtl/>
              </w:rPr>
              <w:t>ة</w:t>
            </w:r>
            <w:r>
              <w:rPr>
                <w:rFonts w:cstheme="minorHAnsi"/>
                <w:rtl/>
              </w:rPr>
              <w:t xml:space="preserve"> أولي</w:t>
            </w:r>
            <w:r>
              <w:rPr>
                <w:rFonts w:cstheme="minorHAnsi" w:hint="cs"/>
                <w:rtl/>
              </w:rPr>
              <w:t>ة</w:t>
            </w:r>
            <w:r w:rsidRPr="007D1E36">
              <w:rPr>
                <w:rFonts w:cstheme="minorHAnsi"/>
                <w:rtl/>
              </w:rPr>
              <w:t xml:space="preserve"> لتعيين نائب رئيس </w:t>
            </w:r>
            <w:r w:rsidRPr="007D1E36">
              <w:rPr>
                <w:rFonts w:cstheme="minorHAnsi" w:hint="cs"/>
                <w:rtl/>
              </w:rPr>
              <w:t>ال</w:t>
            </w:r>
            <w:r w:rsidRPr="007D1E36">
              <w:rPr>
                <w:rFonts w:cstheme="minorHAnsi"/>
                <w:rtl/>
              </w:rPr>
              <w:t xml:space="preserve">وزراء </w:t>
            </w:r>
            <w:r w:rsidRPr="007D1E36">
              <w:rPr>
                <w:rFonts w:cstheme="minorHAnsi" w:hint="cs"/>
                <w:rtl/>
              </w:rPr>
              <w:t>لشؤون ا</w:t>
            </w:r>
            <w:r w:rsidRPr="007D1E36">
              <w:rPr>
                <w:rFonts w:cstheme="minorHAnsi"/>
                <w:rtl/>
              </w:rPr>
              <w:t>لطاقة</w:t>
            </w:r>
            <w:r w:rsidRPr="007D1E36">
              <w:rPr>
                <w:rFonts w:cstheme="minorHAnsi" w:hint="cs"/>
                <w:rtl/>
              </w:rPr>
              <w:t xml:space="preserve"> </w:t>
            </w:r>
            <w:r w:rsidRPr="007D1E36">
              <w:rPr>
                <w:rFonts w:cstheme="minorHAnsi"/>
                <w:rtl/>
              </w:rPr>
              <w:t>/</w:t>
            </w:r>
            <w:r w:rsidRPr="007D1E36">
              <w:rPr>
                <w:rFonts w:cstheme="minorHAnsi" w:hint="cs"/>
                <w:rtl/>
              </w:rPr>
              <w:t xml:space="preserve"> </w:t>
            </w:r>
            <w:r w:rsidRPr="007D1E36">
              <w:rPr>
                <w:rFonts w:cstheme="minorHAnsi"/>
                <w:rtl/>
              </w:rPr>
              <w:t>وزير النفط رئيسا</w:t>
            </w:r>
            <w:r>
              <w:rPr>
                <w:rFonts w:cstheme="minorHAnsi" w:hint="cs"/>
                <w:rtl/>
              </w:rPr>
              <w:t>ً</w:t>
            </w:r>
            <w:r w:rsidRPr="007D1E36">
              <w:rPr>
                <w:rFonts w:cstheme="minorHAnsi"/>
                <w:rtl/>
              </w:rPr>
              <w:t xml:space="preserve"> </w:t>
            </w:r>
            <w:r w:rsidRPr="007D1E36">
              <w:rPr>
                <w:rFonts w:cstheme="minorHAnsi" w:hint="cs"/>
                <w:rtl/>
              </w:rPr>
              <w:t>للمجلس</w:t>
            </w:r>
            <w:r w:rsidRPr="007D1E36">
              <w:rPr>
                <w:rFonts w:cstheme="minorHAnsi"/>
                <w:rtl/>
              </w:rPr>
              <w:t xml:space="preserve"> (</w:t>
            </w:r>
            <w:r w:rsidRPr="007D1E36">
              <w:rPr>
                <w:rFonts w:cstheme="minorHAnsi" w:hint="cs"/>
                <w:rtl/>
              </w:rPr>
              <w:t>وقد خول المجلس المدير التنفيذي للمجلس ب</w:t>
            </w:r>
            <w:r>
              <w:rPr>
                <w:rFonts w:cstheme="minorHAnsi" w:hint="cs"/>
                <w:rtl/>
              </w:rPr>
              <w:t>الإ</w:t>
            </w:r>
            <w:r w:rsidRPr="007D1E36">
              <w:rPr>
                <w:rFonts w:cstheme="minorHAnsi" w:hint="cs"/>
                <w:rtl/>
              </w:rPr>
              <w:t>تصال</w:t>
            </w:r>
            <w:r w:rsidRPr="007D1E36">
              <w:rPr>
                <w:rFonts w:cstheme="minorHAnsi"/>
                <w:rtl/>
              </w:rPr>
              <w:t xml:space="preserve"> بنائب رئيس الوزراء في هذا الصدد).</w:t>
            </w:r>
          </w:p>
          <w:p w:rsidR="00E6788C" w:rsidRPr="007D1E36" w:rsidRDefault="00E6788C" w:rsidP="00E6788C">
            <w:pPr>
              <w:pStyle w:val="ListParagraph"/>
              <w:numPr>
                <w:ilvl w:val="0"/>
                <w:numId w:val="2"/>
              </w:numPr>
              <w:bidi/>
              <w:jc w:val="both"/>
              <w:rPr>
                <w:rFonts w:cstheme="minorHAnsi"/>
              </w:rPr>
            </w:pPr>
            <w:r>
              <w:rPr>
                <w:rFonts w:cstheme="minorHAnsi"/>
                <w:rtl/>
              </w:rPr>
              <w:t>قامت الحكومة العراقية، ممثل</w:t>
            </w:r>
            <w:r>
              <w:rPr>
                <w:rFonts w:cstheme="minorHAnsi" w:hint="cs"/>
                <w:rtl/>
              </w:rPr>
              <w:t>ة</w:t>
            </w:r>
            <w:r w:rsidRPr="007D1E36">
              <w:rPr>
                <w:rFonts w:cstheme="minorHAnsi"/>
                <w:rtl/>
              </w:rPr>
              <w:t xml:space="preserve"> بالأمانة العامة لمجلس الوزراء، بتزويد مجلس الدولة </w:t>
            </w:r>
            <w:r>
              <w:rPr>
                <w:rFonts w:cstheme="minorHAnsi" w:hint="cs"/>
                <w:rtl/>
              </w:rPr>
              <w:t>بمسودة</w:t>
            </w:r>
            <w:r w:rsidRPr="007D1E36">
              <w:rPr>
                <w:rFonts w:cstheme="minorHAnsi"/>
                <w:rtl/>
              </w:rPr>
              <w:t xml:space="preserve"> قانون </w:t>
            </w:r>
            <w:r w:rsidRPr="007D1E36">
              <w:rPr>
                <w:rFonts w:cstheme="minorHAnsi" w:hint="cs"/>
                <w:rtl/>
              </w:rPr>
              <w:t>هيئة</w:t>
            </w:r>
            <w:r w:rsidRPr="007D1E36">
              <w:rPr>
                <w:rFonts w:cstheme="minorHAnsi"/>
                <w:rtl/>
              </w:rPr>
              <w:t xml:space="preserve"> الشفافية في الصناعات </w:t>
            </w:r>
            <w:r>
              <w:rPr>
                <w:rFonts w:cstheme="minorHAnsi"/>
                <w:rtl/>
              </w:rPr>
              <w:t>الإستخراجية</w:t>
            </w:r>
            <w:r w:rsidRPr="007D1E36">
              <w:rPr>
                <w:rFonts w:cstheme="minorHAnsi"/>
                <w:rtl/>
              </w:rPr>
              <w:t xml:space="preserve"> (كتاب رقم 39321 في 4 كانون الأول</w:t>
            </w:r>
            <w:r>
              <w:rPr>
                <w:rFonts w:cstheme="minorHAnsi" w:hint="cs"/>
                <w:rtl/>
              </w:rPr>
              <w:t>/ ديسمبر</w:t>
            </w:r>
            <w:r w:rsidRPr="007D1E36">
              <w:rPr>
                <w:rFonts w:cstheme="minorHAnsi"/>
                <w:rtl/>
              </w:rPr>
              <w:t xml:space="preserve"> 2017)،</w:t>
            </w:r>
            <w:r>
              <w:rPr>
                <w:rFonts w:cstheme="minorHAnsi" w:hint="cs"/>
                <w:rtl/>
              </w:rPr>
              <w:t xml:space="preserve"> لمراجعته</w:t>
            </w:r>
            <w:r w:rsidRPr="007D1E36">
              <w:rPr>
                <w:rFonts w:cstheme="minorHAnsi"/>
                <w:rtl/>
              </w:rPr>
              <w:t xml:space="preserve">. </w:t>
            </w:r>
          </w:p>
          <w:p w:rsidR="00E6788C" w:rsidRPr="007D1E36" w:rsidRDefault="00E6788C" w:rsidP="00E6788C">
            <w:pPr>
              <w:pStyle w:val="ListParagraph"/>
              <w:numPr>
                <w:ilvl w:val="0"/>
                <w:numId w:val="2"/>
              </w:numPr>
              <w:bidi/>
              <w:jc w:val="both"/>
              <w:rPr>
                <w:rFonts w:cstheme="minorHAnsi"/>
                <w:lang w:bidi="ar-JO"/>
              </w:rPr>
            </w:pPr>
            <w:r w:rsidRPr="007D1E36">
              <w:rPr>
                <w:rFonts w:cstheme="minorHAnsi"/>
                <w:rtl/>
                <w:lang w:bidi="ar-JO"/>
              </w:rPr>
              <w:t>ت</w:t>
            </w:r>
            <w:r>
              <w:rPr>
                <w:rFonts w:cstheme="minorHAnsi" w:hint="cs"/>
                <w:rtl/>
                <w:lang w:bidi="ar-JO"/>
              </w:rPr>
              <w:t>م ت</w:t>
            </w:r>
            <w:r>
              <w:rPr>
                <w:rFonts w:cstheme="minorHAnsi"/>
                <w:rtl/>
                <w:lang w:bidi="ar-JO"/>
              </w:rPr>
              <w:t>شكيل لج</w:t>
            </w:r>
            <w:r>
              <w:rPr>
                <w:rFonts w:cstheme="minorHAnsi" w:hint="cs"/>
                <w:rtl/>
                <w:lang w:bidi="ar-JO"/>
              </w:rPr>
              <w:t>نة</w:t>
            </w:r>
            <w:r w:rsidRPr="007D1E36">
              <w:rPr>
                <w:rFonts w:cstheme="minorHAnsi"/>
                <w:rtl/>
                <w:lang w:bidi="ar-JO"/>
              </w:rPr>
              <w:t xml:space="preserve"> </w:t>
            </w:r>
            <w:r>
              <w:rPr>
                <w:rFonts w:cstheme="minorHAnsi" w:hint="cs"/>
                <w:rtl/>
                <w:lang w:bidi="ar-JO"/>
              </w:rPr>
              <w:t>خارطة الطريق</w:t>
            </w:r>
            <w:r w:rsidRPr="007D1E36">
              <w:rPr>
                <w:rFonts w:cstheme="minorHAnsi"/>
                <w:rtl/>
                <w:lang w:bidi="ar-JO"/>
              </w:rPr>
              <w:t xml:space="preserve"> </w:t>
            </w:r>
            <w:r>
              <w:rPr>
                <w:rFonts w:cstheme="minorHAnsi" w:hint="cs"/>
                <w:rtl/>
                <w:lang w:bidi="ar-JO"/>
              </w:rPr>
              <w:t>نحو التطبيق</w:t>
            </w:r>
            <w:r w:rsidRPr="007D1E36">
              <w:rPr>
                <w:rFonts w:cstheme="minorHAnsi"/>
                <w:rtl/>
                <w:lang w:bidi="ar-JO"/>
              </w:rPr>
              <w:t xml:space="preserve"> </w:t>
            </w:r>
            <w:r>
              <w:rPr>
                <w:rFonts w:cstheme="minorHAnsi" w:hint="cs"/>
                <w:rtl/>
                <w:lang w:bidi="ar-JO"/>
              </w:rPr>
              <w:t>الأمثل</w:t>
            </w:r>
            <w:r w:rsidRPr="007D1E36">
              <w:rPr>
                <w:rFonts w:cstheme="minorHAnsi"/>
                <w:rtl/>
                <w:lang w:bidi="ar-JO"/>
              </w:rPr>
              <w:t xml:space="preserve"> </w:t>
            </w:r>
            <w:r>
              <w:rPr>
                <w:rFonts w:cstheme="minorHAnsi" w:hint="cs"/>
                <w:rtl/>
                <w:lang w:bidi="ar-JO"/>
              </w:rPr>
              <w:t xml:space="preserve">لوضع </w:t>
            </w:r>
            <w:r w:rsidRPr="007D1E36">
              <w:rPr>
                <w:rFonts w:cstheme="minorHAnsi"/>
                <w:rtl/>
                <w:lang w:bidi="ar-JO"/>
              </w:rPr>
              <w:t>للإجراءات التصحيحية للمبادرة (</w:t>
            </w:r>
            <w:r>
              <w:rPr>
                <w:rFonts w:cstheme="minorHAnsi" w:hint="cs"/>
                <w:rtl/>
                <w:lang w:bidi="ar-JO"/>
              </w:rPr>
              <w:t>الأ</w:t>
            </w:r>
            <w:r w:rsidRPr="007D1E36">
              <w:rPr>
                <w:rFonts w:cstheme="minorHAnsi" w:hint="cs"/>
                <w:rtl/>
                <w:lang w:bidi="ar-JO"/>
              </w:rPr>
              <w:t>مر</w:t>
            </w:r>
            <w:r w:rsidRPr="007D1E36">
              <w:rPr>
                <w:rFonts w:cstheme="minorHAnsi"/>
                <w:rtl/>
                <w:lang w:bidi="ar-JO"/>
              </w:rPr>
              <w:t xml:space="preserve"> </w:t>
            </w:r>
            <w:r>
              <w:rPr>
                <w:rFonts w:cstheme="minorHAnsi" w:hint="cs"/>
                <w:rtl/>
                <w:lang w:bidi="ar-JO"/>
              </w:rPr>
              <w:t xml:space="preserve">الديواني </w:t>
            </w:r>
            <w:r w:rsidRPr="007D1E36">
              <w:rPr>
                <w:rFonts w:cstheme="minorHAnsi"/>
                <w:rtl/>
                <w:lang w:bidi="ar-JO"/>
              </w:rPr>
              <w:t>رقم 40397 في 14 كانون الأول</w:t>
            </w:r>
            <w:r>
              <w:rPr>
                <w:rFonts w:cstheme="minorHAnsi" w:hint="cs"/>
                <w:rtl/>
                <w:lang w:bidi="ar-JO"/>
              </w:rPr>
              <w:t>/ ديسمبر</w:t>
            </w:r>
            <w:r w:rsidRPr="007D1E36">
              <w:rPr>
                <w:rFonts w:cstheme="minorHAnsi"/>
                <w:rtl/>
                <w:lang w:bidi="ar-JO"/>
              </w:rPr>
              <w:t xml:space="preserve"> 2017 الصادر عن الحكومة العراقية)</w:t>
            </w:r>
            <w:r>
              <w:rPr>
                <w:rFonts w:cstheme="minorHAnsi" w:hint="cs"/>
                <w:rtl/>
                <w:lang w:bidi="ar-JO"/>
              </w:rPr>
              <w:t>.</w:t>
            </w:r>
          </w:p>
          <w:p w:rsidR="00E6788C" w:rsidRPr="007D1E36" w:rsidRDefault="00E6788C" w:rsidP="00E6788C">
            <w:pPr>
              <w:pStyle w:val="ListParagraph"/>
              <w:numPr>
                <w:ilvl w:val="0"/>
                <w:numId w:val="2"/>
              </w:numPr>
              <w:bidi/>
              <w:jc w:val="both"/>
              <w:rPr>
                <w:rFonts w:cstheme="minorHAnsi"/>
                <w:lang w:bidi="ar-JO"/>
              </w:rPr>
            </w:pPr>
            <w:r>
              <w:rPr>
                <w:rFonts w:cstheme="minorHAnsi" w:hint="cs"/>
                <w:rtl/>
                <w:lang w:bidi="ar-JO"/>
              </w:rPr>
              <w:t xml:space="preserve">تم إصدار </w:t>
            </w:r>
            <w:r w:rsidRPr="007D1E36">
              <w:rPr>
                <w:rFonts w:cstheme="minorHAnsi"/>
                <w:rtl/>
                <w:lang w:bidi="ar-JO"/>
              </w:rPr>
              <w:t>الأمر التنفيذي رقم 135 في 21 كانون الأول</w:t>
            </w:r>
            <w:r>
              <w:rPr>
                <w:rFonts w:cstheme="minorHAnsi" w:hint="cs"/>
                <w:rtl/>
                <w:lang w:bidi="ar-JO"/>
              </w:rPr>
              <w:t>/ ديسمبر</w:t>
            </w:r>
            <w:r w:rsidRPr="007D1E36">
              <w:rPr>
                <w:rFonts w:cstheme="minorHAnsi"/>
                <w:rtl/>
                <w:lang w:bidi="ar-JO"/>
              </w:rPr>
              <w:t xml:space="preserve"> 2017، عن الحكومة العراقية، لتشكيل </w:t>
            </w:r>
            <w:r w:rsidRPr="007D1E36">
              <w:rPr>
                <w:rFonts w:cstheme="minorHAnsi" w:hint="cs"/>
                <w:rtl/>
                <w:lang w:bidi="ar-JO"/>
              </w:rPr>
              <w:t>هيئة</w:t>
            </w:r>
            <w:r w:rsidRPr="007D1E36">
              <w:rPr>
                <w:rFonts w:cstheme="minorHAnsi"/>
                <w:rtl/>
                <w:lang w:bidi="ar-JO"/>
              </w:rPr>
              <w:t xml:space="preserve"> الشفافية في الصناعات </w:t>
            </w:r>
            <w:r>
              <w:rPr>
                <w:rFonts w:cstheme="minorHAnsi"/>
                <w:rtl/>
                <w:lang w:bidi="ar-JO"/>
              </w:rPr>
              <w:t>الإستخراجية</w:t>
            </w:r>
            <w:r>
              <w:rPr>
                <w:rFonts w:cstheme="minorHAnsi" w:hint="cs"/>
                <w:rtl/>
                <w:lang w:bidi="ar-JO"/>
              </w:rPr>
              <w:t>.</w:t>
            </w:r>
          </w:p>
          <w:p w:rsidR="00E6788C" w:rsidRPr="007D1E36" w:rsidRDefault="00E6788C" w:rsidP="00E6788C">
            <w:pPr>
              <w:pStyle w:val="ListParagraph"/>
              <w:numPr>
                <w:ilvl w:val="0"/>
                <w:numId w:val="2"/>
              </w:numPr>
              <w:bidi/>
              <w:jc w:val="both"/>
              <w:rPr>
                <w:rFonts w:cstheme="minorHAnsi"/>
                <w:lang w:bidi="ar-JO"/>
              </w:rPr>
            </w:pPr>
            <w:r w:rsidRPr="007D1E36">
              <w:rPr>
                <w:rFonts w:cstheme="minorHAnsi"/>
                <w:rtl/>
                <w:lang w:bidi="ar-JO"/>
              </w:rPr>
              <w:t>وافق وزي</w:t>
            </w:r>
            <w:r>
              <w:rPr>
                <w:rFonts w:cstheme="minorHAnsi"/>
                <w:rtl/>
                <w:lang w:bidi="ar-JO"/>
              </w:rPr>
              <w:t>ر النفط عل</w:t>
            </w:r>
            <w:r>
              <w:rPr>
                <w:rFonts w:cstheme="minorHAnsi" w:hint="cs"/>
                <w:rtl/>
                <w:lang w:bidi="ar-JO"/>
              </w:rPr>
              <w:t>ى</w:t>
            </w:r>
            <w:r>
              <w:rPr>
                <w:rFonts w:cstheme="minorHAnsi"/>
                <w:rtl/>
                <w:lang w:bidi="ar-JO"/>
              </w:rPr>
              <w:t xml:space="preserve"> </w:t>
            </w:r>
            <w:r>
              <w:rPr>
                <w:rFonts w:cstheme="minorHAnsi" w:hint="cs"/>
                <w:rtl/>
                <w:lang w:bidi="ar-JO"/>
              </w:rPr>
              <w:t>إ</w:t>
            </w:r>
            <w:r>
              <w:rPr>
                <w:rFonts w:cstheme="minorHAnsi"/>
                <w:rtl/>
                <w:lang w:bidi="ar-JO"/>
              </w:rPr>
              <w:t>عتماد خط</w:t>
            </w:r>
            <w:r>
              <w:rPr>
                <w:rFonts w:cstheme="minorHAnsi" w:hint="cs"/>
                <w:rtl/>
                <w:lang w:bidi="ar-JO"/>
              </w:rPr>
              <w:t>ة</w:t>
            </w:r>
            <w:r w:rsidRPr="007D1E36">
              <w:rPr>
                <w:rFonts w:cstheme="minorHAnsi"/>
                <w:rtl/>
                <w:lang w:bidi="ar-JO"/>
              </w:rPr>
              <w:t xml:space="preserve"> العمل المقدمة من الممثلين الحكوميين </w:t>
            </w:r>
            <w:r w:rsidRPr="007D1E36">
              <w:rPr>
                <w:rFonts w:cstheme="minorHAnsi" w:hint="cs"/>
                <w:rtl/>
                <w:lang w:bidi="ar-JO"/>
              </w:rPr>
              <w:t>للمجلس</w:t>
            </w:r>
            <w:r w:rsidRPr="007D1E36">
              <w:rPr>
                <w:rFonts w:cstheme="minorHAnsi"/>
                <w:rtl/>
                <w:lang w:bidi="ar-JO"/>
              </w:rPr>
              <w:t>، فيما يتعلق بمشروع ال</w:t>
            </w:r>
            <w:r>
              <w:rPr>
                <w:rFonts w:cstheme="minorHAnsi"/>
                <w:rtl/>
                <w:lang w:bidi="ar-JO"/>
              </w:rPr>
              <w:t>إفصاح المباشر (</w:t>
            </w:r>
            <w:r>
              <w:rPr>
                <w:rFonts w:cstheme="minorHAnsi" w:hint="cs"/>
                <w:rtl/>
                <w:lang w:bidi="ar-JO"/>
              </w:rPr>
              <w:t>إ</w:t>
            </w:r>
            <w:r w:rsidRPr="007D1E36">
              <w:rPr>
                <w:rFonts w:cstheme="minorHAnsi"/>
                <w:rtl/>
                <w:lang w:bidi="ar-JO"/>
              </w:rPr>
              <w:t>ستنادا</w:t>
            </w:r>
            <w:r>
              <w:rPr>
                <w:rFonts w:cstheme="minorHAnsi" w:hint="cs"/>
                <w:rtl/>
                <w:lang w:bidi="ar-JO"/>
              </w:rPr>
              <w:t>ً</w:t>
            </w:r>
            <w:r w:rsidRPr="007D1E36">
              <w:rPr>
                <w:rFonts w:cstheme="minorHAnsi"/>
                <w:rtl/>
                <w:lang w:bidi="ar-JO"/>
              </w:rPr>
              <w:t xml:space="preserve"> إلى الأمر التنفيذي رقم 52 في 1 شباط</w:t>
            </w:r>
            <w:r>
              <w:rPr>
                <w:rFonts w:cstheme="minorHAnsi" w:hint="cs"/>
                <w:rtl/>
                <w:lang w:bidi="ar-JO"/>
              </w:rPr>
              <w:t>/ فبراير</w:t>
            </w:r>
            <w:r w:rsidRPr="007D1E36">
              <w:rPr>
                <w:rFonts w:cstheme="minorHAnsi"/>
                <w:rtl/>
                <w:lang w:bidi="ar-JO"/>
              </w:rPr>
              <w:t xml:space="preserve"> 2018). بال</w:t>
            </w:r>
            <w:r>
              <w:rPr>
                <w:rFonts w:cstheme="minorHAnsi"/>
                <w:rtl/>
                <w:lang w:bidi="ar-JO"/>
              </w:rPr>
              <w:t>إضافة</w:t>
            </w:r>
            <w:r w:rsidRPr="007D1E36">
              <w:rPr>
                <w:rFonts w:cstheme="minorHAnsi"/>
                <w:rtl/>
                <w:lang w:bidi="ar-JO"/>
              </w:rPr>
              <w:t xml:space="preserve"> إلى ذلك، أصدر مكتب </w:t>
            </w:r>
            <w:r>
              <w:rPr>
                <w:rFonts w:cstheme="minorHAnsi" w:hint="cs"/>
                <w:rtl/>
                <w:lang w:bidi="ar-JO"/>
              </w:rPr>
              <w:t>مستشار الوزارة للشؤون</w:t>
            </w:r>
            <w:r w:rsidRPr="007D1E36">
              <w:rPr>
                <w:rFonts w:cstheme="minorHAnsi"/>
                <w:rtl/>
                <w:lang w:bidi="ar-JO"/>
              </w:rPr>
              <w:t xml:space="preserve"> القانونية كتاب</w:t>
            </w:r>
            <w:r>
              <w:rPr>
                <w:rFonts w:cstheme="minorHAnsi" w:hint="cs"/>
                <w:rtl/>
                <w:lang w:bidi="ar-JO"/>
              </w:rPr>
              <w:t>اً</w:t>
            </w:r>
            <w:r w:rsidRPr="007D1E36">
              <w:rPr>
                <w:rFonts w:cstheme="minorHAnsi"/>
                <w:rtl/>
                <w:lang w:bidi="ar-JO"/>
              </w:rPr>
              <w:t xml:space="preserve"> لتعميم الخطة على الأطراف المعنية، لكي تعتمدها شركات النفط الوطنية.</w:t>
            </w:r>
          </w:p>
        </w:tc>
      </w:tr>
    </w:tbl>
    <w:p w:rsidR="00E6788C" w:rsidRPr="000009DB" w:rsidRDefault="00E6788C" w:rsidP="00E6788C">
      <w:pPr>
        <w:bidi/>
        <w:jc w:val="both"/>
        <w:rPr>
          <w:rFonts w:cstheme="minorHAnsi"/>
          <w:lang w:bidi="ar-JO"/>
        </w:rPr>
      </w:pPr>
    </w:p>
    <w:p w:rsidR="00E6788C" w:rsidRDefault="00E6788C" w:rsidP="00E6788C">
      <w:pPr>
        <w:bidi/>
        <w:spacing w:line="269" w:lineRule="auto"/>
        <w:jc w:val="both"/>
        <w:rPr>
          <w:rFonts w:cstheme="minorHAnsi"/>
          <w:color w:val="808080" w:themeColor="background1" w:themeShade="80"/>
          <w:sz w:val="20"/>
          <w:szCs w:val="20"/>
          <w:rtl/>
          <w:lang w:bidi="ar-JO"/>
        </w:rPr>
      </w:pPr>
    </w:p>
    <w:p w:rsidR="00E6788C" w:rsidRPr="000009DB" w:rsidRDefault="00E6788C" w:rsidP="00E6788C">
      <w:pPr>
        <w:bidi/>
        <w:spacing w:line="269" w:lineRule="auto"/>
        <w:jc w:val="both"/>
        <w:rPr>
          <w:rFonts w:cstheme="minorHAnsi"/>
          <w:color w:val="808080" w:themeColor="background1" w:themeShade="80"/>
          <w:sz w:val="20"/>
          <w:szCs w:val="20"/>
          <w:rtl/>
          <w:lang w:bidi="ar-JO"/>
        </w:rPr>
      </w:pPr>
    </w:p>
    <w:p w:rsidR="00E6788C" w:rsidRDefault="00E6788C" w:rsidP="00E6788C">
      <w:pPr>
        <w:bidi/>
        <w:spacing w:line="269" w:lineRule="auto"/>
        <w:jc w:val="both"/>
        <w:rPr>
          <w:rFonts w:cstheme="minorHAnsi"/>
          <w:color w:val="808080" w:themeColor="background1" w:themeShade="80"/>
          <w:sz w:val="20"/>
          <w:szCs w:val="20"/>
          <w:lang w:bidi="ar-JO"/>
        </w:rPr>
      </w:pPr>
    </w:p>
    <w:tbl>
      <w:tblPr>
        <w:tblStyle w:val="TableGrid"/>
        <w:bidiVisual/>
        <w:tblW w:w="9530" w:type="dxa"/>
        <w:tblLook w:val="04A0" w:firstRow="1" w:lastRow="0" w:firstColumn="1" w:lastColumn="0" w:noHBand="0" w:noVBand="1"/>
      </w:tblPr>
      <w:tblGrid>
        <w:gridCol w:w="4675"/>
        <w:gridCol w:w="4855"/>
      </w:tblGrid>
      <w:tr w:rsidR="00E6788C" w:rsidRPr="000009DB" w:rsidTr="006905A8">
        <w:tc>
          <w:tcPr>
            <w:tcW w:w="4675" w:type="dxa"/>
            <w:shd w:val="clear" w:color="auto" w:fill="D9D9D9" w:themeFill="background1" w:themeFillShade="D9"/>
          </w:tcPr>
          <w:p w:rsidR="00E6788C" w:rsidRPr="000009DB" w:rsidRDefault="00E6788C" w:rsidP="006905A8">
            <w:pPr>
              <w:bidi/>
              <w:jc w:val="center"/>
              <w:rPr>
                <w:rFonts w:cstheme="minorHAnsi"/>
                <w:rtl/>
                <w:lang w:bidi="ar-JO"/>
              </w:rPr>
            </w:pPr>
            <w:r w:rsidRPr="000009DB">
              <w:rPr>
                <w:rFonts w:cstheme="minorHAnsi"/>
                <w:rtl/>
                <w:lang w:bidi="ar-JO"/>
              </w:rPr>
              <w:t>التوصيات</w:t>
            </w:r>
          </w:p>
        </w:tc>
        <w:tc>
          <w:tcPr>
            <w:tcW w:w="4855" w:type="dxa"/>
            <w:shd w:val="clear" w:color="auto" w:fill="D9D9D9" w:themeFill="background1" w:themeFillShade="D9"/>
          </w:tcPr>
          <w:p w:rsidR="00E6788C" w:rsidRPr="000009DB" w:rsidRDefault="00E6788C" w:rsidP="006905A8">
            <w:pPr>
              <w:bidi/>
              <w:jc w:val="center"/>
              <w:rPr>
                <w:rFonts w:cstheme="minorHAnsi"/>
                <w:rtl/>
                <w:lang w:bidi="ar-JO"/>
              </w:rPr>
            </w:pPr>
            <w:r>
              <w:rPr>
                <w:rFonts w:cstheme="minorHAnsi"/>
                <w:rtl/>
                <w:lang w:bidi="ar-JO"/>
              </w:rPr>
              <w:t xml:space="preserve">الإجراءات التي تم </w:t>
            </w:r>
            <w:r>
              <w:rPr>
                <w:rFonts w:cstheme="minorHAnsi" w:hint="cs"/>
                <w:rtl/>
                <w:lang w:bidi="ar-JO"/>
              </w:rPr>
              <w:t>إ</w:t>
            </w:r>
            <w:r w:rsidRPr="000009DB">
              <w:rPr>
                <w:rFonts w:cstheme="minorHAnsi"/>
                <w:rtl/>
                <w:lang w:bidi="ar-JO"/>
              </w:rPr>
              <w:t>تخاذها</w:t>
            </w:r>
          </w:p>
        </w:tc>
      </w:tr>
      <w:tr w:rsidR="00E6788C" w:rsidRPr="000009DB" w:rsidTr="006905A8">
        <w:tc>
          <w:tcPr>
            <w:tcW w:w="4675" w:type="dxa"/>
          </w:tcPr>
          <w:p w:rsidR="00E6788C" w:rsidRPr="003E1585" w:rsidRDefault="00E6788C" w:rsidP="006905A8">
            <w:pPr>
              <w:bidi/>
              <w:jc w:val="both"/>
              <w:rPr>
                <w:rFonts w:cstheme="minorHAnsi"/>
                <w:rtl/>
                <w:lang w:bidi="ar-JO"/>
              </w:rPr>
            </w:pPr>
            <w:r w:rsidRPr="003E1585">
              <w:rPr>
                <w:rFonts w:cstheme="minorHAnsi" w:hint="cs"/>
                <w:rtl/>
                <w:lang w:bidi="ar-JO"/>
              </w:rPr>
              <w:t>تماشياً مع المتطلب 1.2، ينبغي عل</w:t>
            </w:r>
            <w:r>
              <w:rPr>
                <w:rFonts w:cstheme="minorHAnsi" w:hint="cs"/>
                <w:rtl/>
                <w:lang w:bidi="ar-JO"/>
              </w:rPr>
              <w:t>ى مجلس أصحاب المصلحة وضع خطة للإ</w:t>
            </w:r>
            <w:r w:rsidRPr="003E1585">
              <w:rPr>
                <w:rFonts w:cstheme="minorHAnsi" w:hint="cs"/>
                <w:rtl/>
                <w:lang w:bidi="ar-JO"/>
              </w:rPr>
              <w:t xml:space="preserve">نخراط بصورة أكثر فعالية مع دائرة الصناعة، مثلاً من خلال </w:t>
            </w:r>
            <w:r>
              <w:rPr>
                <w:rFonts w:cstheme="minorHAnsi" w:hint="cs"/>
                <w:rtl/>
                <w:lang w:bidi="ar-JO"/>
              </w:rPr>
              <w:t>ا</w:t>
            </w:r>
            <w:r w:rsidRPr="003E1585">
              <w:rPr>
                <w:rFonts w:cstheme="minorHAnsi" w:hint="cs"/>
                <w:rtl/>
                <w:lang w:bidi="ar-JO"/>
              </w:rPr>
              <w:t xml:space="preserve">لشركات </w:t>
            </w:r>
            <w:r>
              <w:rPr>
                <w:rFonts w:cstheme="minorHAnsi" w:hint="cs"/>
                <w:rtl/>
                <w:lang w:bidi="ar-JO"/>
              </w:rPr>
              <w:t>الأجنبية العاملة في العراق</w:t>
            </w:r>
            <w:r w:rsidRPr="003E1585">
              <w:rPr>
                <w:rFonts w:cstheme="minorHAnsi" w:hint="cs"/>
                <w:rtl/>
                <w:lang w:bidi="ar-JO"/>
              </w:rPr>
              <w:t xml:space="preserve"> (</w:t>
            </w:r>
            <w:r w:rsidRPr="003E1585">
              <w:rPr>
                <w:rFonts w:cstheme="minorHAnsi"/>
                <w:lang w:bidi="ar-JO"/>
              </w:rPr>
              <w:t>IOCF</w:t>
            </w:r>
            <w:r>
              <w:rPr>
                <w:rFonts w:cstheme="minorHAnsi" w:hint="cs"/>
                <w:rtl/>
                <w:lang w:bidi="ar-JO"/>
              </w:rPr>
              <w:t>). لتحفيز إ</w:t>
            </w:r>
            <w:r w:rsidRPr="003E1585">
              <w:rPr>
                <w:rFonts w:cstheme="minorHAnsi" w:hint="cs"/>
                <w:rtl/>
                <w:lang w:bidi="ar-JO"/>
              </w:rPr>
              <w:t xml:space="preserve">هتمام الصناعة، ينبغي أن يضمن مجلس أصحاب المصلحة القيام بمشاورات مُكثّفة مع الصناعة للتأكّد من أن أهداف تنفيذ المبادرة تنسجم مع أولويات دائرة الصناعة.    </w:t>
            </w:r>
          </w:p>
          <w:p w:rsidR="00E6788C" w:rsidRPr="007D1E36" w:rsidRDefault="00E6788C" w:rsidP="006905A8">
            <w:pPr>
              <w:bidi/>
              <w:jc w:val="both"/>
              <w:rPr>
                <w:rFonts w:cstheme="minorHAnsi"/>
                <w:lang w:bidi="ar-JO"/>
              </w:rPr>
            </w:pPr>
          </w:p>
        </w:tc>
        <w:tc>
          <w:tcPr>
            <w:tcW w:w="4855" w:type="dxa"/>
          </w:tcPr>
          <w:p w:rsidR="00E6788C" w:rsidRPr="007D1E36" w:rsidRDefault="00E6788C" w:rsidP="00E6788C">
            <w:pPr>
              <w:pStyle w:val="ListParagraph"/>
              <w:numPr>
                <w:ilvl w:val="0"/>
                <w:numId w:val="3"/>
              </w:numPr>
              <w:bidi/>
              <w:jc w:val="both"/>
              <w:rPr>
                <w:rFonts w:cstheme="minorHAnsi"/>
                <w:lang w:bidi="ar-JO"/>
              </w:rPr>
            </w:pPr>
            <w:r w:rsidRPr="007D1E36">
              <w:rPr>
                <w:rFonts w:cstheme="minorHAnsi"/>
                <w:rtl/>
                <w:lang w:bidi="ar-JO"/>
              </w:rPr>
              <w:t xml:space="preserve">نظم </w:t>
            </w:r>
            <w:r w:rsidRPr="007D1E36">
              <w:rPr>
                <w:rFonts w:cstheme="minorHAnsi" w:hint="cs"/>
                <w:rtl/>
                <w:lang w:bidi="ar-JO"/>
              </w:rPr>
              <w:t xml:space="preserve">المجلس </w:t>
            </w:r>
            <w:r>
              <w:rPr>
                <w:rFonts w:cstheme="minorHAnsi" w:hint="cs"/>
                <w:rtl/>
                <w:lang w:bidi="ar-JO"/>
              </w:rPr>
              <w:t>إ</w:t>
            </w:r>
            <w:r w:rsidRPr="007D1E36">
              <w:rPr>
                <w:rFonts w:cstheme="minorHAnsi"/>
                <w:rtl/>
                <w:lang w:bidi="ar-JO"/>
              </w:rPr>
              <w:t xml:space="preserve">جتماعات متعددة لتحفيز </w:t>
            </w:r>
            <w:r w:rsidRPr="007D1E36">
              <w:rPr>
                <w:rFonts w:cstheme="minorHAnsi" w:hint="cs"/>
                <w:rtl/>
                <w:lang w:bidi="ar-JO"/>
              </w:rPr>
              <w:t>ال</w:t>
            </w:r>
            <w:r w:rsidRPr="007D1E36">
              <w:rPr>
                <w:rFonts w:cstheme="minorHAnsi"/>
                <w:rtl/>
                <w:lang w:bidi="ar-JO"/>
              </w:rPr>
              <w:t>مشارك</w:t>
            </w:r>
            <w:r w:rsidRPr="007D1E36">
              <w:rPr>
                <w:rFonts w:cstheme="minorHAnsi" w:hint="cs"/>
                <w:rtl/>
                <w:lang w:bidi="ar-JO"/>
              </w:rPr>
              <w:t>ة</w:t>
            </w:r>
            <w:r w:rsidRPr="007D1E36">
              <w:rPr>
                <w:rFonts w:cstheme="minorHAnsi"/>
                <w:rtl/>
                <w:lang w:bidi="ar-JO"/>
              </w:rPr>
              <w:t xml:space="preserve"> </w:t>
            </w:r>
            <w:r w:rsidRPr="007D1E36">
              <w:rPr>
                <w:rFonts w:cstheme="minorHAnsi" w:hint="cs"/>
                <w:rtl/>
                <w:lang w:bidi="ar-JO"/>
              </w:rPr>
              <w:t xml:space="preserve">الفاعلة </w:t>
            </w:r>
            <w:r w:rsidRPr="007D1E36">
              <w:rPr>
                <w:rFonts w:cstheme="minorHAnsi"/>
                <w:rtl/>
                <w:lang w:bidi="ar-JO"/>
              </w:rPr>
              <w:t>من الصناعة. بال</w:t>
            </w:r>
            <w:r>
              <w:rPr>
                <w:rFonts w:cstheme="minorHAnsi"/>
                <w:rtl/>
                <w:lang w:bidi="ar-JO"/>
              </w:rPr>
              <w:t>إضافة</w:t>
            </w:r>
            <w:r w:rsidRPr="007D1E36">
              <w:rPr>
                <w:rFonts w:cstheme="minorHAnsi"/>
                <w:rtl/>
                <w:lang w:bidi="ar-JO"/>
              </w:rPr>
              <w:t xml:space="preserve"> إلى ذلك، أرسل كتاب من </w:t>
            </w:r>
            <w:r w:rsidRPr="007D1E36">
              <w:rPr>
                <w:rFonts w:cstheme="minorHAnsi" w:hint="cs"/>
                <w:rtl/>
                <w:lang w:bidi="ar-JO"/>
              </w:rPr>
              <w:t xml:space="preserve">المجلس </w:t>
            </w:r>
            <w:r w:rsidRPr="007D1E36">
              <w:rPr>
                <w:rFonts w:cstheme="minorHAnsi"/>
                <w:rtl/>
                <w:lang w:bidi="ar-JO"/>
              </w:rPr>
              <w:t xml:space="preserve">يشرح مسؤوليات المشاركين من </w:t>
            </w:r>
            <w:r w:rsidRPr="007D1E36">
              <w:rPr>
                <w:rFonts w:cstheme="minorHAnsi" w:hint="cs"/>
                <w:rtl/>
                <w:lang w:bidi="ar-JO"/>
              </w:rPr>
              <w:t>القطاع</w:t>
            </w:r>
            <w:r>
              <w:rPr>
                <w:rFonts w:cstheme="minorHAnsi"/>
                <w:lang w:bidi="ar-JO"/>
              </w:rPr>
              <w:t>.</w:t>
            </w:r>
          </w:p>
          <w:p w:rsidR="00E6788C" w:rsidRPr="007D1E36" w:rsidRDefault="00E6788C" w:rsidP="00E6788C">
            <w:pPr>
              <w:pStyle w:val="ListParagraph"/>
              <w:numPr>
                <w:ilvl w:val="0"/>
                <w:numId w:val="3"/>
              </w:numPr>
              <w:bidi/>
              <w:jc w:val="both"/>
              <w:rPr>
                <w:rFonts w:cstheme="minorHAnsi"/>
                <w:lang w:bidi="ar-JO"/>
              </w:rPr>
            </w:pPr>
            <w:r>
              <w:rPr>
                <w:rFonts w:cstheme="minorHAnsi"/>
                <w:rtl/>
                <w:lang w:bidi="ar-JO"/>
              </w:rPr>
              <w:t xml:space="preserve">تم </w:t>
            </w:r>
            <w:r>
              <w:rPr>
                <w:rFonts w:cstheme="minorHAnsi" w:hint="cs"/>
                <w:rtl/>
                <w:lang w:bidi="ar-JO"/>
              </w:rPr>
              <w:t>إ</w:t>
            </w:r>
            <w:r w:rsidRPr="007D1E36">
              <w:rPr>
                <w:rFonts w:cstheme="minorHAnsi"/>
                <w:rtl/>
                <w:lang w:bidi="ar-JO"/>
              </w:rPr>
              <w:t xml:space="preserve">نتخاب </w:t>
            </w:r>
            <w:r>
              <w:rPr>
                <w:rFonts w:cstheme="minorHAnsi" w:hint="cs"/>
                <w:rtl/>
                <w:lang w:bidi="ar-JO"/>
              </w:rPr>
              <w:t>أ</w:t>
            </w:r>
            <w:r w:rsidRPr="007D1E36">
              <w:rPr>
                <w:rFonts w:cstheme="minorHAnsi" w:hint="cs"/>
                <w:rtl/>
                <w:lang w:bidi="ar-JO"/>
              </w:rPr>
              <w:t xml:space="preserve">شخاص بديلين عن </w:t>
            </w:r>
            <w:r w:rsidRPr="007D1E36">
              <w:rPr>
                <w:rFonts w:cstheme="minorHAnsi"/>
                <w:rtl/>
                <w:lang w:bidi="ar-JO"/>
              </w:rPr>
              <w:t xml:space="preserve">ممثلي شركات النفط </w:t>
            </w:r>
            <w:r w:rsidRPr="007D1E36">
              <w:rPr>
                <w:rFonts w:cstheme="minorHAnsi" w:hint="cs"/>
                <w:rtl/>
                <w:lang w:bidi="ar-JO"/>
              </w:rPr>
              <w:t>العالمية</w:t>
            </w:r>
            <w:r w:rsidRPr="007D1E36">
              <w:rPr>
                <w:rFonts w:cstheme="minorHAnsi"/>
                <w:rtl/>
                <w:lang w:bidi="ar-JO"/>
              </w:rPr>
              <w:t xml:space="preserve"> في </w:t>
            </w:r>
            <w:r w:rsidRPr="007D1E36">
              <w:rPr>
                <w:rFonts w:cstheme="minorHAnsi" w:hint="cs"/>
                <w:rtl/>
                <w:lang w:bidi="ar-JO"/>
              </w:rPr>
              <w:t>المجلس</w:t>
            </w:r>
            <w:r w:rsidRPr="007D1E36">
              <w:rPr>
                <w:rFonts w:cstheme="minorHAnsi"/>
                <w:rtl/>
                <w:lang w:bidi="ar-JO"/>
              </w:rPr>
              <w:t xml:space="preserve"> على النحو التالي:</w:t>
            </w:r>
          </w:p>
          <w:p w:rsidR="00E6788C" w:rsidRPr="007D1E36" w:rsidRDefault="00E6788C" w:rsidP="00E6788C">
            <w:pPr>
              <w:pStyle w:val="ListParagraph"/>
              <w:numPr>
                <w:ilvl w:val="0"/>
                <w:numId w:val="4"/>
              </w:numPr>
              <w:bidi/>
              <w:jc w:val="both"/>
              <w:rPr>
                <w:rFonts w:cstheme="minorHAnsi"/>
                <w:lang w:bidi="ar-JO"/>
              </w:rPr>
            </w:pPr>
            <w:r w:rsidRPr="007D1E36">
              <w:rPr>
                <w:rFonts w:cstheme="minorHAnsi"/>
                <w:rtl/>
                <w:lang w:bidi="ar-JO"/>
              </w:rPr>
              <w:lastRenderedPageBreak/>
              <w:t xml:space="preserve">السيد مصطفي محمد رضا، وهو بديل للسيد زيد ياسري (ممثل </w:t>
            </w:r>
            <w:r>
              <w:rPr>
                <w:rFonts w:cstheme="minorHAnsi"/>
                <w:rtl/>
                <w:lang w:bidi="ar-JO"/>
              </w:rPr>
              <w:t xml:space="preserve">شركة بريتيش بتروليوم)، لحضور </w:t>
            </w:r>
            <w:r>
              <w:rPr>
                <w:rFonts w:cstheme="minorHAnsi" w:hint="cs"/>
                <w:rtl/>
                <w:lang w:bidi="ar-JO"/>
              </w:rPr>
              <w:t>إ</w:t>
            </w:r>
            <w:r w:rsidRPr="007D1E36">
              <w:rPr>
                <w:rFonts w:cstheme="minorHAnsi"/>
                <w:rtl/>
                <w:lang w:bidi="ar-JO"/>
              </w:rPr>
              <w:t xml:space="preserve">جتماعات </w:t>
            </w:r>
            <w:r w:rsidRPr="007D1E36">
              <w:rPr>
                <w:rFonts w:cstheme="minorHAnsi" w:hint="cs"/>
                <w:rtl/>
                <w:lang w:bidi="ar-JO"/>
              </w:rPr>
              <w:t>المجلس</w:t>
            </w:r>
            <w:r w:rsidRPr="007D1E36">
              <w:rPr>
                <w:rFonts w:cstheme="minorHAnsi"/>
                <w:rtl/>
                <w:lang w:bidi="ar-JO"/>
              </w:rPr>
              <w:t xml:space="preserve"> </w:t>
            </w:r>
            <w:r w:rsidRPr="007D1E36">
              <w:rPr>
                <w:rFonts w:cstheme="minorHAnsi" w:hint="cs"/>
                <w:rtl/>
                <w:lang w:bidi="ar-JO"/>
              </w:rPr>
              <w:t xml:space="preserve">في حال غياب </w:t>
            </w:r>
            <w:r w:rsidRPr="007D1E36">
              <w:rPr>
                <w:rFonts w:cstheme="minorHAnsi"/>
                <w:rtl/>
                <w:lang w:bidi="ar-JO"/>
              </w:rPr>
              <w:t>السيد زيد</w:t>
            </w:r>
            <w:r>
              <w:rPr>
                <w:rFonts w:cstheme="minorHAnsi" w:hint="cs"/>
                <w:rtl/>
                <w:lang w:bidi="ar-JO"/>
              </w:rPr>
              <w:t>.</w:t>
            </w:r>
          </w:p>
          <w:p w:rsidR="00E6788C" w:rsidRPr="00C91B75" w:rsidRDefault="00E6788C" w:rsidP="00E6788C">
            <w:pPr>
              <w:pStyle w:val="ListParagraph"/>
              <w:numPr>
                <w:ilvl w:val="0"/>
                <w:numId w:val="4"/>
              </w:numPr>
              <w:bidi/>
              <w:jc w:val="both"/>
              <w:rPr>
                <w:rFonts w:cstheme="minorHAnsi"/>
                <w:lang w:bidi="ar-JO"/>
              </w:rPr>
            </w:pPr>
            <w:r w:rsidRPr="007D1E36">
              <w:rPr>
                <w:rFonts w:cstheme="minorHAnsi"/>
                <w:rtl/>
                <w:lang w:bidi="ar-JO"/>
              </w:rPr>
              <w:t xml:space="preserve"> السيد غسان الصيداوي، وهو بديل للسيد </w:t>
            </w:r>
            <w:r w:rsidRPr="00A02F4F">
              <w:rPr>
                <w:rFonts w:cstheme="minorHAnsi"/>
                <w:rtl/>
                <w:lang w:bidi="ar-JO"/>
              </w:rPr>
              <w:t xml:space="preserve">غاتي الجبوري (ممثل </w:t>
            </w:r>
            <w:r w:rsidRPr="00A02F4F">
              <w:rPr>
                <w:rFonts w:cstheme="minorHAnsi" w:hint="cs"/>
                <w:rtl/>
                <w:lang w:bidi="ar-JO"/>
              </w:rPr>
              <w:t xml:space="preserve">شركة </w:t>
            </w:r>
            <w:r w:rsidRPr="00A02F4F">
              <w:rPr>
                <w:rFonts w:cstheme="minorHAnsi"/>
                <w:rtl/>
                <w:lang w:bidi="ar-JO"/>
              </w:rPr>
              <w:t>لوك</w:t>
            </w:r>
            <w:r w:rsidRPr="00A02F4F">
              <w:rPr>
                <w:rFonts w:cstheme="minorHAnsi" w:hint="cs"/>
                <w:rtl/>
                <w:lang w:bidi="ar-JO"/>
              </w:rPr>
              <w:t xml:space="preserve"> أويل</w:t>
            </w:r>
            <w:r w:rsidRPr="00A02F4F">
              <w:rPr>
                <w:rFonts w:cstheme="minorHAnsi"/>
                <w:rtl/>
                <w:lang w:bidi="ar-JO"/>
              </w:rPr>
              <w:t xml:space="preserve"> </w:t>
            </w:r>
            <w:r w:rsidRPr="00A02F4F">
              <w:rPr>
                <w:rFonts w:cstheme="minorHAnsi" w:hint="cs"/>
                <w:rtl/>
                <w:lang w:bidi="ar-JO"/>
              </w:rPr>
              <w:t>الشرق الأوسط</w:t>
            </w:r>
            <w:r w:rsidRPr="00A02F4F">
              <w:rPr>
                <w:rFonts w:cstheme="minorHAnsi"/>
                <w:lang w:bidi="ar-JO"/>
              </w:rPr>
              <w:t xml:space="preserve"> </w:t>
            </w:r>
            <w:r w:rsidRPr="00A02F4F">
              <w:rPr>
                <w:rFonts w:cstheme="minorHAnsi" w:hint="cs"/>
                <w:rtl/>
                <w:lang w:bidi="ar-JO"/>
              </w:rPr>
              <w:t>المحدودة</w:t>
            </w:r>
            <w:r>
              <w:rPr>
                <w:rFonts w:cstheme="minorHAnsi"/>
                <w:rtl/>
                <w:lang w:bidi="ar-JO"/>
              </w:rPr>
              <w:t xml:space="preserve">)، لحضور </w:t>
            </w:r>
            <w:r>
              <w:rPr>
                <w:rFonts w:cstheme="minorHAnsi" w:hint="cs"/>
                <w:rtl/>
                <w:lang w:bidi="ar-JO"/>
              </w:rPr>
              <w:t>إ</w:t>
            </w:r>
            <w:r w:rsidRPr="00A02F4F">
              <w:rPr>
                <w:rFonts w:cstheme="minorHAnsi"/>
                <w:rtl/>
                <w:lang w:bidi="ar-JO"/>
              </w:rPr>
              <w:t xml:space="preserve">جتماعات </w:t>
            </w:r>
            <w:r w:rsidRPr="00C91B75">
              <w:rPr>
                <w:rFonts w:cstheme="minorHAnsi" w:hint="cs"/>
                <w:rtl/>
                <w:lang w:bidi="ar-JO"/>
              </w:rPr>
              <w:t xml:space="preserve">المجلس في حال غياب </w:t>
            </w:r>
            <w:r w:rsidRPr="00C91B75">
              <w:rPr>
                <w:rFonts w:cstheme="minorHAnsi"/>
                <w:rtl/>
                <w:lang w:bidi="ar-JO"/>
              </w:rPr>
              <w:t>السيد غاتي</w:t>
            </w:r>
            <w:r w:rsidRPr="00C91B75">
              <w:rPr>
                <w:rFonts w:cstheme="minorHAnsi" w:hint="cs"/>
                <w:rtl/>
                <w:lang w:bidi="ar-JO"/>
              </w:rPr>
              <w:t>.</w:t>
            </w:r>
          </w:p>
          <w:p w:rsidR="00E6788C" w:rsidRPr="00494600" w:rsidRDefault="00E6788C" w:rsidP="00E6788C">
            <w:pPr>
              <w:pStyle w:val="ListParagraph"/>
              <w:numPr>
                <w:ilvl w:val="0"/>
                <w:numId w:val="4"/>
              </w:numPr>
              <w:bidi/>
              <w:jc w:val="both"/>
              <w:rPr>
                <w:rFonts w:cstheme="minorHAnsi"/>
                <w:rtl/>
                <w:lang w:bidi="ar-JO"/>
              </w:rPr>
            </w:pPr>
            <w:r w:rsidRPr="00C91B75">
              <w:rPr>
                <w:rFonts w:cstheme="minorHAnsi"/>
                <w:rtl/>
                <w:lang w:bidi="ar-JO"/>
              </w:rPr>
              <w:t xml:space="preserve">السيد نجم الطائي، وهو بديل للسيد عبد الملك جعفر (ممثل </w:t>
            </w:r>
            <w:r w:rsidRPr="00C91B75">
              <w:rPr>
                <w:rFonts w:cstheme="minorHAnsi" w:hint="cs"/>
                <w:rtl/>
                <w:lang w:bidi="ar-JO"/>
              </w:rPr>
              <w:t xml:space="preserve">شركة </w:t>
            </w:r>
            <w:r w:rsidRPr="00C91B75">
              <w:rPr>
                <w:rFonts w:cstheme="minorHAnsi"/>
                <w:rtl/>
                <w:lang w:bidi="ar-JO"/>
              </w:rPr>
              <w:t xml:space="preserve">بتروناس)، لحضور </w:t>
            </w:r>
            <w:r w:rsidRPr="00C91B75">
              <w:rPr>
                <w:rFonts w:cstheme="minorHAnsi" w:hint="cs"/>
                <w:rtl/>
                <w:lang w:bidi="ar-JO"/>
              </w:rPr>
              <w:t>إ</w:t>
            </w:r>
            <w:r w:rsidRPr="00C91B75">
              <w:rPr>
                <w:rFonts w:cstheme="minorHAnsi"/>
                <w:rtl/>
                <w:lang w:bidi="ar-JO"/>
              </w:rPr>
              <w:t xml:space="preserve">جتماعات المجموعة </w:t>
            </w:r>
            <w:r w:rsidRPr="00C91B75">
              <w:rPr>
                <w:rFonts w:cstheme="minorHAnsi" w:hint="cs"/>
                <w:rtl/>
                <w:lang w:bidi="ar-JO"/>
              </w:rPr>
              <w:t xml:space="preserve">في حال غياب </w:t>
            </w:r>
            <w:r w:rsidRPr="00C91B75">
              <w:rPr>
                <w:rFonts w:cstheme="minorHAnsi"/>
                <w:rtl/>
                <w:lang w:bidi="ar-JO"/>
              </w:rPr>
              <w:t>السيد عبد الملك</w:t>
            </w:r>
            <w:r w:rsidRPr="00C91B75">
              <w:rPr>
                <w:rFonts w:cstheme="minorHAnsi" w:hint="cs"/>
                <w:rtl/>
                <w:lang w:bidi="ar-JO"/>
              </w:rPr>
              <w:t>.</w:t>
            </w:r>
          </w:p>
        </w:tc>
      </w:tr>
      <w:tr w:rsidR="00E6788C" w:rsidRPr="000009DB" w:rsidTr="006905A8">
        <w:tc>
          <w:tcPr>
            <w:tcW w:w="4675" w:type="dxa"/>
          </w:tcPr>
          <w:p w:rsidR="00E6788C" w:rsidRPr="003E1585" w:rsidRDefault="00E6788C" w:rsidP="006905A8">
            <w:pPr>
              <w:bidi/>
              <w:jc w:val="both"/>
              <w:rPr>
                <w:rFonts w:cstheme="minorHAnsi"/>
                <w:rtl/>
                <w:lang w:bidi="ar-JO"/>
              </w:rPr>
            </w:pPr>
            <w:r w:rsidRPr="007D1E36">
              <w:rPr>
                <w:rFonts w:cstheme="minorHAnsi"/>
                <w:rtl/>
                <w:lang w:bidi="ar-JO"/>
              </w:rPr>
              <w:lastRenderedPageBreak/>
              <w:t>تماشيا</w:t>
            </w:r>
            <w:r>
              <w:rPr>
                <w:rFonts w:cstheme="minorHAnsi" w:hint="cs"/>
                <w:rtl/>
                <w:lang w:bidi="ar-JO"/>
              </w:rPr>
              <w:t>ً</w:t>
            </w:r>
            <w:r w:rsidRPr="007D1E36">
              <w:rPr>
                <w:rFonts w:cstheme="minorHAnsi"/>
                <w:rtl/>
                <w:lang w:bidi="ar-JO"/>
              </w:rPr>
              <w:t xml:space="preserve"> مع المتطلب 1.3، ولتعزيز التنفيذ، قد يرغب أعضاء المجتمع المدني في </w:t>
            </w:r>
            <w:r w:rsidRPr="007D1E36">
              <w:rPr>
                <w:rFonts w:cstheme="minorHAnsi" w:hint="cs"/>
                <w:rtl/>
                <w:lang w:bidi="ar-JO"/>
              </w:rPr>
              <w:t>المجلس</w:t>
            </w:r>
            <w:r w:rsidRPr="007D1E36">
              <w:rPr>
                <w:rFonts w:cstheme="minorHAnsi"/>
                <w:rtl/>
                <w:lang w:bidi="ar-JO"/>
              </w:rPr>
              <w:t xml:space="preserve"> في النظر في إضفاء الطابع الرسمي على آلياتهم وتعز</w:t>
            </w:r>
            <w:r>
              <w:rPr>
                <w:rFonts w:cstheme="minorHAnsi"/>
                <w:rtl/>
                <w:lang w:bidi="ar-JO"/>
              </w:rPr>
              <w:t xml:space="preserve">يزها لتمكين الدوائر من القيام </w:t>
            </w:r>
            <w:r>
              <w:rPr>
                <w:rFonts w:cstheme="minorHAnsi" w:hint="cs"/>
                <w:rtl/>
                <w:lang w:bidi="ar-JO"/>
              </w:rPr>
              <w:t>بالإطلاع</w:t>
            </w:r>
            <w:r>
              <w:rPr>
                <w:rFonts w:cstheme="minorHAnsi"/>
                <w:rtl/>
                <w:lang w:bidi="ar-JO"/>
              </w:rPr>
              <w:t xml:space="preserve"> </w:t>
            </w:r>
            <w:r>
              <w:rPr>
                <w:rFonts w:cstheme="minorHAnsi" w:hint="cs"/>
                <w:rtl/>
                <w:lang w:bidi="ar-JO"/>
              </w:rPr>
              <w:t>الأ</w:t>
            </w:r>
            <w:r w:rsidRPr="007D1E36">
              <w:rPr>
                <w:rFonts w:cstheme="minorHAnsi"/>
                <w:rtl/>
                <w:lang w:bidi="ar-JO"/>
              </w:rPr>
              <w:t xml:space="preserve">وسع بشأن الوثائق الرئيسية للمبادرة، من أجل توسيع نطاق الرقابة العامة على الإبلاغ والتنفيذ في المبادرة. التحسينات الأساسية في حاكمية </w:t>
            </w:r>
            <w:r w:rsidRPr="007D1E36">
              <w:rPr>
                <w:rFonts w:cstheme="minorHAnsi" w:hint="cs"/>
                <w:rtl/>
                <w:lang w:bidi="ar-JO"/>
              </w:rPr>
              <w:t>المجلس</w:t>
            </w:r>
            <w:r>
              <w:rPr>
                <w:rFonts w:cstheme="minorHAnsi"/>
                <w:rtl/>
                <w:lang w:bidi="ar-JO"/>
              </w:rPr>
              <w:t xml:space="preserve"> مثل </w:t>
            </w:r>
            <w:r>
              <w:rPr>
                <w:rFonts w:cstheme="minorHAnsi" w:hint="cs"/>
                <w:rtl/>
                <w:lang w:bidi="ar-JO"/>
              </w:rPr>
              <w:t>إ</w:t>
            </w:r>
            <w:r w:rsidRPr="007D1E36">
              <w:rPr>
                <w:rFonts w:cstheme="minorHAnsi"/>
                <w:rtl/>
                <w:lang w:bidi="ar-JO"/>
              </w:rPr>
              <w:t>ستخدام اللغة العربية كلغة العمل ينبغي</w:t>
            </w:r>
            <w:r>
              <w:rPr>
                <w:rFonts w:cstheme="minorHAnsi"/>
                <w:rtl/>
                <w:lang w:bidi="ar-JO"/>
              </w:rPr>
              <w:t xml:space="preserve">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ت</w:t>
            </w:r>
            <w:r w:rsidRPr="007D1E36">
              <w:rPr>
                <w:rFonts w:cstheme="minorHAnsi"/>
                <w:rtl/>
                <w:lang w:bidi="ar-JO"/>
              </w:rPr>
              <w:t xml:space="preserve">شجع </w:t>
            </w:r>
            <w:r w:rsidRPr="007D1E36">
              <w:rPr>
                <w:rFonts w:cstheme="minorHAnsi" w:hint="cs"/>
                <w:rtl/>
                <w:lang w:bidi="ar-JO"/>
              </w:rPr>
              <w:t xml:space="preserve">ممثلي </w:t>
            </w:r>
            <w:r w:rsidRPr="007D1E36">
              <w:rPr>
                <w:rFonts w:cstheme="minorHAnsi"/>
                <w:rtl/>
                <w:lang w:bidi="ar-JO"/>
              </w:rPr>
              <w:t xml:space="preserve">المجتمع المدني </w:t>
            </w:r>
            <w:r w:rsidRPr="007D1E36">
              <w:rPr>
                <w:rFonts w:cstheme="minorHAnsi" w:hint="cs"/>
                <w:rtl/>
                <w:lang w:bidi="ar-JO"/>
              </w:rPr>
              <w:t>على ا</w:t>
            </w:r>
            <w:r w:rsidRPr="007D1E36">
              <w:rPr>
                <w:rFonts w:cstheme="minorHAnsi"/>
                <w:rtl/>
                <w:lang w:bidi="ar-JO"/>
              </w:rPr>
              <w:t xml:space="preserve">لمشاركة بشكل أكثر </w:t>
            </w:r>
            <w:r w:rsidRPr="007D1E36">
              <w:rPr>
                <w:rFonts w:cstheme="minorHAnsi" w:hint="cs"/>
                <w:rtl/>
                <w:lang w:bidi="ar-JO"/>
              </w:rPr>
              <w:t>فعالية</w:t>
            </w:r>
            <w:r w:rsidRPr="007D1E36">
              <w:rPr>
                <w:rFonts w:cstheme="minorHAnsi"/>
                <w:rtl/>
                <w:lang w:bidi="ar-JO"/>
              </w:rPr>
              <w:t>.</w:t>
            </w:r>
          </w:p>
        </w:tc>
        <w:tc>
          <w:tcPr>
            <w:tcW w:w="4855" w:type="dxa"/>
          </w:tcPr>
          <w:p w:rsidR="00E6788C" w:rsidRPr="007D1E36" w:rsidRDefault="00E6788C" w:rsidP="00E6788C">
            <w:pPr>
              <w:pStyle w:val="ListParagraph"/>
              <w:numPr>
                <w:ilvl w:val="0"/>
                <w:numId w:val="5"/>
              </w:numPr>
              <w:bidi/>
              <w:jc w:val="both"/>
              <w:rPr>
                <w:rFonts w:cstheme="minorHAnsi"/>
                <w:lang w:bidi="ar-JO"/>
              </w:rPr>
            </w:pPr>
            <w:r>
              <w:rPr>
                <w:rFonts w:cstheme="minorHAnsi" w:hint="cs"/>
                <w:rtl/>
                <w:lang w:bidi="ar-JO"/>
              </w:rPr>
              <w:t>تم إنتخاب</w:t>
            </w:r>
            <w:r w:rsidRPr="007D1E36">
              <w:rPr>
                <w:rFonts w:cstheme="minorHAnsi"/>
                <w:rtl/>
                <w:lang w:bidi="ar-JO"/>
              </w:rPr>
              <w:t xml:space="preserve"> ممثلو المجتمع المدني </w:t>
            </w:r>
            <w:r>
              <w:rPr>
                <w:rFonts w:cstheme="minorHAnsi" w:hint="cs"/>
                <w:rtl/>
                <w:lang w:bidi="ar-JO"/>
              </w:rPr>
              <w:t>في</w:t>
            </w:r>
            <w:r w:rsidRPr="007D1E36">
              <w:rPr>
                <w:rFonts w:cstheme="minorHAnsi"/>
                <w:rtl/>
                <w:lang w:bidi="ar-JO"/>
              </w:rPr>
              <w:t xml:space="preserve"> </w:t>
            </w:r>
            <w:r w:rsidRPr="007D1E36">
              <w:rPr>
                <w:rFonts w:cstheme="minorHAnsi" w:hint="cs"/>
                <w:rtl/>
                <w:lang w:bidi="ar-JO"/>
              </w:rPr>
              <w:t>المجلس</w:t>
            </w:r>
            <w:r w:rsidRPr="007D1E36">
              <w:rPr>
                <w:rFonts w:cstheme="minorHAnsi"/>
                <w:rtl/>
                <w:lang w:bidi="ar-JO"/>
              </w:rPr>
              <w:t xml:space="preserve"> في 15 أيلول</w:t>
            </w:r>
            <w:r>
              <w:rPr>
                <w:rFonts w:cstheme="minorHAnsi" w:hint="cs"/>
                <w:rtl/>
                <w:lang w:bidi="ar-JO"/>
              </w:rPr>
              <w:t>/ سبتمبر</w:t>
            </w:r>
            <w:r w:rsidRPr="007D1E36">
              <w:rPr>
                <w:rFonts w:cstheme="minorHAnsi"/>
                <w:rtl/>
                <w:lang w:bidi="ar-JO"/>
              </w:rPr>
              <w:t xml:space="preserve"> 2018.</w:t>
            </w:r>
          </w:p>
          <w:p w:rsidR="00E6788C" w:rsidRPr="007D1E36" w:rsidRDefault="00E6788C" w:rsidP="00E6788C">
            <w:pPr>
              <w:pStyle w:val="ListParagraph"/>
              <w:numPr>
                <w:ilvl w:val="0"/>
                <w:numId w:val="5"/>
              </w:numPr>
              <w:bidi/>
              <w:jc w:val="both"/>
              <w:rPr>
                <w:rFonts w:cstheme="minorHAnsi"/>
                <w:rtl/>
                <w:lang w:bidi="ar-JO"/>
              </w:rPr>
            </w:pPr>
            <w:r>
              <w:rPr>
                <w:rFonts w:cstheme="minorHAnsi" w:hint="cs"/>
                <w:rtl/>
                <w:lang w:bidi="ar-JO"/>
              </w:rPr>
              <w:t>إ</w:t>
            </w:r>
            <w:r w:rsidRPr="007D1E36">
              <w:rPr>
                <w:rFonts w:cstheme="minorHAnsi"/>
                <w:rtl/>
                <w:lang w:bidi="ar-JO"/>
              </w:rPr>
              <w:t xml:space="preserve">عتمد </w:t>
            </w:r>
            <w:r w:rsidRPr="007D1E36">
              <w:rPr>
                <w:rFonts w:cstheme="minorHAnsi" w:hint="cs"/>
                <w:rtl/>
                <w:lang w:bidi="ar-JO"/>
              </w:rPr>
              <w:t>المجلس</w:t>
            </w:r>
            <w:r>
              <w:rPr>
                <w:rFonts w:cstheme="minorHAnsi"/>
                <w:rtl/>
                <w:lang w:bidi="ar-JO"/>
              </w:rPr>
              <w:t xml:space="preserve"> </w:t>
            </w:r>
            <w:r>
              <w:rPr>
                <w:rFonts w:cstheme="minorHAnsi" w:hint="cs"/>
                <w:rtl/>
                <w:lang w:bidi="ar-JO"/>
              </w:rPr>
              <w:t>إ</w:t>
            </w:r>
            <w:r w:rsidRPr="007D1E36">
              <w:rPr>
                <w:rFonts w:cstheme="minorHAnsi"/>
                <w:rtl/>
                <w:lang w:bidi="ar-JO"/>
              </w:rPr>
              <w:t>ستخدام اللغ</w:t>
            </w:r>
            <w:r>
              <w:rPr>
                <w:rFonts w:cstheme="minorHAnsi"/>
                <w:rtl/>
                <w:lang w:bidi="ar-JO"/>
              </w:rPr>
              <w:t>ة العربية كلغة عمل المجموعة (ال</w:t>
            </w:r>
            <w:r>
              <w:rPr>
                <w:rFonts w:cstheme="minorHAnsi" w:hint="cs"/>
                <w:rtl/>
                <w:lang w:bidi="ar-JO"/>
              </w:rPr>
              <w:t>إ</w:t>
            </w:r>
            <w:r w:rsidRPr="007D1E36">
              <w:rPr>
                <w:rFonts w:cstheme="minorHAnsi"/>
                <w:rtl/>
                <w:lang w:bidi="ar-JO"/>
              </w:rPr>
              <w:t>جتماع رقم 44 في 17 أيار</w:t>
            </w:r>
            <w:r>
              <w:rPr>
                <w:rFonts w:cstheme="minorHAnsi" w:hint="cs"/>
                <w:rtl/>
                <w:lang w:bidi="ar-JO"/>
              </w:rPr>
              <w:t>/ مايو</w:t>
            </w:r>
            <w:r w:rsidRPr="007D1E36">
              <w:rPr>
                <w:rFonts w:cstheme="minorHAnsi"/>
                <w:rtl/>
                <w:lang w:bidi="ar-JO"/>
              </w:rPr>
              <w:t xml:space="preserve"> 2017)</w:t>
            </w:r>
            <w:r>
              <w:rPr>
                <w:rFonts w:cstheme="minorHAnsi"/>
                <w:lang w:bidi="ar-JO"/>
              </w:rPr>
              <w:t>.</w:t>
            </w:r>
          </w:p>
        </w:tc>
      </w:tr>
      <w:tr w:rsidR="00E6788C" w:rsidRPr="000009DB" w:rsidTr="006905A8">
        <w:tc>
          <w:tcPr>
            <w:tcW w:w="4675" w:type="dxa"/>
          </w:tcPr>
          <w:p w:rsidR="00E6788C" w:rsidRPr="007D1E36" w:rsidRDefault="00E6788C" w:rsidP="006905A8">
            <w:pPr>
              <w:bidi/>
              <w:jc w:val="both"/>
              <w:rPr>
                <w:rFonts w:cstheme="minorHAnsi"/>
                <w:rtl/>
                <w:lang w:bidi="ar-JO"/>
              </w:rPr>
            </w:pPr>
            <w:r w:rsidRPr="007D1E36">
              <w:rPr>
                <w:rFonts w:cstheme="minorHAnsi"/>
                <w:rtl/>
                <w:lang w:bidi="ar-JO"/>
              </w:rPr>
              <w:t>تماشيا</w:t>
            </w:r>
            <w:r>
              <w:rPr>
                <w:rFonts w:cstheme="minorHAnsi" w:hint="cs"/>
                <w:rtl/>
                <w:lang w:bidi="ar-JO"/>
              </w:rPr>
              <w:t>ً</w:t>
            </w:r>
            <w:r w:rsidRPr="007D1E36">
              <w:rPr>
                <w:rFonts w:cstheme="minorHAnsi"/>
                <w:rtl/>
                <w:lang w:bidi="ar-JO"/>
              </w:rPr>
              <w:t xml:space="preserve"> مع المتط</w:t>
            </w:r>
            <w:r>
              <w:rPr>
                <w:rFonts w:cstheme="minorHAnsi"/>
                <w:rtl/>
                <w:lang w:bidi="ar-JO"/>
              </w:rPr>
              <w:t xml:space="preserve">لب 1.4، ولتعزيز التنفيذ، ينبغي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sidRPr="007D1E36">
              <w:rPr>
                <w:rFonts w:cstheme="minorHAnsi"/>
                <w:rtl/>
                <w:lang w:bidi="ar-JO"/>
              </w:rPr>
              <w:t xml:space="preserve">قوم </w:t>
            </w:r>
            <w:r w:rsidRPr="007D1E36">
              <w:rPr>
                <w:rFonts w:cstheme="minorHAnsi" w:hint="cs"/>
                <w:rtl/>
                <w:lang w:bidi="ar-JO"/>
              </w:rPr>
              <w:t xml:space="preserve">المجلس </w:t>
            </w:r>
            <w:r w:rsidRPr="007D1E36">
              <w:rPr>
                <w:rFonts w:cstheme="minorHAnsi"/>
                <w:rtl/>
                <w:lang w:bidi="ar-JO"/>
              </w:rPr>
              <w:t xml:space="preserve">بتحديث قواعد الحوكمة </w:t>
            </w:r>
            <w:r>
              <w:rPr>
                <w:rFonts w:cstheme="minorHAnsi"/>
                <w:rtl/>
                <w:lang w:bidi="ar-JO"/>
              </w:rPr>
              <w:t xml:space="preserve">الداخلية الخاصة بها لتشمل جميع </w:t>
            </w:r>
            <w:r>
              <w:rPr>
                <w:rFonts w:cstheme="minorHAnsi" w:hint="cs"/>
                <w:rtl/>
                <w:lang w:bidi="ar-JO"/>
              </w:rPr>
              <w:t>أ</w:t>
            </w:r>
            <w:r w:rsidRPr="007D1E36">
              <w:rPr>
                <w:rFonts w:cstheme="minorHAnsi"/>
                <w:rtl/>
                <w:lang w:bidi="ar-JO"/>
              </w:rPr>
              <w:t>حكام المتطلب 1.4، ووضع سياسة لغوية ت</w:t>
            </w:r>
            <w:r w:rsidRPr="007D1E36">
              <w:rPr>
                <w:rFonts w:cstheme="minorHAnsi" w:hint="cs"/>
                <w:rtl/>
                <w:lang w:bidi="ar-JO"/>
              </w:rPr>
              <w:t>ق</w:t>
            </w:r>
            <w:r w:rsidRPr="007D1E36">
              <w:rPr>
                <w:rFonts w:cstheme="minorHAnsi"/>
                <w:rtl/>
                <w:lang w:bidi="ar-JO"/>
              </w:rPr>
              <w:t xml:space="preserve">ضي إلى تحقيق أهداف التنفيذ في العراق ونشر إجراءات ترشيح وتغيير ممثلي </w:t>
            </w:r>
            <w:r w:rsidRPr="007D1E36">
              <w:rPr>
                <w:rFonts w:cstheme="minorHAnsi" w:hint="cs"/>
                <w:rtl/>
                <w:lang w:bidi="ar-JO"/>
              </w:rPr>
              <w:t>المجلس</w:t>
            </w:r>
            <w:r>
              <w:rPr>
                <w:rFonts w:cstheme="minorHAnsi"/>
                <w:rtl/>
                <w:lang w:bidi="ar-JO"/>
              </w:rPr>
              <w:t>، بما في ذلك مد</w:t>
            </w:r>
            <w:r>
              <w:rPr>
                <w:rFonts w:cstheme="minorHAnsi" w:hint="cs"/>
                <w:rtl/>
                <w:lang w:bidi="ar-JO"/>
              </w:rPr>
              <w:t>ة</w:t>
            </w:r>
            <w:r w:rsidRPr="007D1E36">
              <w:rPr>
                <w:rFonts w:cstheme="minorHAnsi"/>
                <w:rtl/>
                <w:lang w:bidi="ar-JO"/>
              </w:rPr>
              <w:t xml:space="preserve"> </w:t>
            </w:r>
            <w:r w:rsidRPr="007D1E36">
              <w:rPr>
                <w:rFonts w:cstheme="minorHAnsi" w:hint="cs"/>
                <w:rtl/>
                <w:lang w:bidi="ar-JO"/>
              </w:rPr>
              <w:t>الولاية</w:t>
            </w:r>
            <w:r>
              <w:rPr>
                <w:rFonts w:cstheme="minorHAnsi"/>
                <w:rtl/>
                <w:lang w:bidi="ar-JO"/>
              </w:rPr>
              <w:t xml:space="preserve">. وينبغي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sidRPr="007D1E36">
              <w:rPr>
                <w:rFonts w:cstheme="minorHAnsi"/>
                <w:rtl/>
                <w:lang w:bidi="ar-JO"/>
              </w:rPr>
              <w:t xml:space="preserve">عيد </w:t>
            </w:r>
            <w:r w:rsidRPr="007D1E36">
              <w:rPr>
                <w:rFonts w:cstheme="minorHAnsi" w:hint="cs"/>
                <w:rtl/>
                <w:lang w:bidi="ar-JO"/>
              </w:rPr>
              <w:t xml:space="preserve">المجلس </w:t>
            </w:r>
            <w:r>
              <w:rPr>
                <w:rFonts w:cstheme="minorHAnsi"/>
                <w:rtl/>
                <w:lang w:bidi="ar-JO"/>
              </w:rPr>
              <w:t xml:space="preserve">النظر في إجراءاته الداخلية </w:t>
            </w:r>
            <w:r>
              <w:rPr>
                <w:rFonts w:cstheme="minorHAnsi" w:hint="cs"/>
                <w:rtl/>
                <w:lang w:bidi="ar-JO"/>
              </w:rPr>
              <w:t>لإ</w:t>
            </w:r>
            <w:r w:rsidRPr="007D1E36">
              <w:rPr>
                <w:rFonts w:cstheme="minorHAnsi" w:hint="cs"/>
                <w:rtl/>
                <w:lang w:bidi="ar-JO"/>
              </w:rPr>
              <w:t>تخاذ</w:t>
            </w:r>
            <w:r>
              <w:rPr>
                <w:rFonts w:cstheme="minorHAnsi"/>
                <w:rtl/>
                <w:lang w:bidi="ar-JO"/>
              </w:rPr>
              <w:t xml:space="preserve"> القرارات لضمان </w:t>
            </w:r>
            <w:r>
              <w:rPr>
                <w:rFonts w:cstheme="minorHAnsi" w:hint="cs"/>
                <w:rtl/>
                <w:lang w:bidi="ar-JO"/>
              </w:rPr>
              <w:t>أ</w:t>
            </w:r>
            <w:r w:rsidRPr="007D1E36">
              <w:rPr>
                <w:rFonts w:cstheme="minorHAnsi"/>
                <w:rtl/>
                <w:lang w:bidi="ar-JO"/>
              </w:rPr>
              <w:t xml:space="preserve">ن تكون قواعد </w:t>
            </w:r>
            <w:r w:rsidRPr="007D1E36">
              <w:rPr>
                <w:rFonts w:cstheme="minorHAnsi" w:hint="cs"/>
                <w:rtl/>
                <w:lang w:bidi="ar-JO"/>
              </w:rPr>
              <w:t>المجلس</w:t>
            </w:r>
            <w:r w:rsidRPr="007D1E36">
              <w:rPr>
                <w:rFonts w:cstheme="minorHAnsi"/>
                <w:rtl/>
                <w:lang w:bidi="ar-JO"/>
              </w:rPr>
              <w:t xml:space="preserve"> القانونية م</w:t>
            </w:r>
            <w:r>
              <w:rPr>
                <w:rFonts w:cstheme="minorHAnsi"/>
                <w:rtl/>
                <w:lang w:bidi="ar-JO"/>
              </w:rPr>
              <w:t>تماشية مع الممارسة الحالية و</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sidRPr="007D1E36">
              <w:rPr>
                <w:rFonts w:cstheme="minorHAnsi"/>
                <w:rtl/>
                <w:lang w:bidi="ar-JO"/>
              </w:rPr>
              <w:t xml:space="preserve">عامل </w:t>
            </w:r>
            <w:r w:rsidRPr="007D1E36">
              <w:rPr>
                <w:rFonts w:cstheme="minorHAnsi" w:hint="cs"/>
                <w:rtl/>
                <w:lang w:bidi="ar-JO"/>
              </w:rPr>
              <w:t xml:space="preserve">جميع الأعضاء </w:t>
            </w:r>
            <w:r w:rsidRPr="007D1E36">
              <w:rPr>
                <w:rFonts w:cstheme="minorHAnsi"/>
                <w:rtl/>
                <w:lang w:bidi="ar-JO"/>
              </w:rPr>
              <w:t xml:space="preserve">بمساواة. يجب على </w:t>
            </w:r>
            <w:r w:rsidRPr="007D1E36">
              <w:rPr>
                <w:rFonts w:cstheme="minorHAnsi" w:hint="cs"/>
                <w:rtl/>
                <w:lang w:bidi="ar-JO"/>
              </w:rPr>
              <w:t>المجلس</w:t>
            </w:r>
            <w:r w:rsidRPr="007D1E36">
              <w:rPr>
                <w:rFonts w:cstheme="minorHAnsi"/>
                <w:rtl/>
                <w:lang w:bidi="ar-JO"/>
              </w:rPr>
              <w:t xml:space="preserve"> أ</w:t>
            </w:r>
            <w:r>
              <w:rPr>
                <w:rFonts w:cstheme="minorHAnsi"/>
                <w:rtl/>
                <w:lang w:bidi="ar-JO"/>
              </w:rPr>
              <w:t>يضا</w:t>
            </w:r>
            <w:r>
              <w:rPr>
                <w:rFonts w:cstheme="minorHAnsi" w:hint="cs"/>
                <w:rtl/>
                <w:lang w:bidi="ar-JO"/>
              </w:rPr>
              <w:t>ً</w:t>
            </w:r>
            <w:r>
              <w:rPr>
                <w:rFonts w:cstheme="minorHAnsi"/>
                <w:rtl/>
                <w:lang w:bidi="ar-JO"/>
              </w:rPr>
              <w:t xml:space="preserve"> توضيح ما إذا كان</w:t>
            </w:r>
            <w:r>
              <w:rPr>
                <w:rFonts w:cstheme="minorHAnsi" w:hint="cs"/>
                <w:rtl/>
                <w:lang w:bidi="ar-JO"/>
              </w:rPr>
              <w:t>ت</w:t>
            </w:r>
            <w:r>
              <w:rPr>
                <w:rFonts w:cstheme="minorHAnsi"/>
                <w:rtl/>
                <w:lang w:bidi="ar-JO"/>
              </w:rPr>
              <w:t xml:space="preserve"> هناك ممارس</w:t>
            </w:r>
            <w:r>
              <w:rPr>
                <w:rFonts w:cstheme="minorHAnsi" w:hint="cs"/>
                <w:rtl/>
                <w:lang w:bidi="ar-JO"/>
              </w:rPr>
              <w:t>ة</w:t>
            </w:r>
            <w:r>
              <w:rPr>
                <w:rFonts w:cstheme="minorHAnsi"/>
                <w:rtl/>
                <w:lang w:bidi="ar-JO"/>
              </w:rPr>
              <w:t xml:space="preserve"> لدفع بدل يومي لحضور </w:t>
            </w:r>
            <w:r>
              <w:rPr>
                <w:rFonts w:cstheme="minorHAnsi" w:hint="cs"/>
                <w:rtl/>
                <w:lang w:bidi="ar-JO"/>
              </w:rPr>
              <w:t>إ</w:t>
            </w:r>
            <w:r w:rsidRPr="007D1E36">
              <w:rPr>
                <w:rFonts w:cstheme="minorHAnsi"/>
                <w:rtl/>
                <w:lang w:bidi="ar-JO"/>
              </w:rPr>
              <w:t xml:space="preserve">جتماعات المبادرة أو غيرها من المدفوعات لأعضاء </w:t>
            </w:r>
            <w:r w:rsidRPr="007D1E36">
              <w:rPr>
                <w:rFonts w:cstheme="minorHAnsi" w:hint="cs"/>
                <w:rtl/>
                <w:lang w:bidi="ar-JO"/>
              </w:rPr>
              <w:t>المجلس</w:t>
            </w:r>
            <w:r w:rsidRPr="007D1E36">
              <w:rPr>
                <w:rFonts w:cstheme="minorHAnsi"/>
                <w:rtl/>
                <w:lang w:bidi="ar-JO"/>
              </w:rPr>
              <w:t>، والنظر في الحفاظ على سجلات الحضور العامة والنظر في نشر محاضر المجموعة على الإنترنت.</w:t>
            </w:r>
          </w:p>
        </w:tc>
        <w:tc>
          <w:tcPr>
            <w:tcW w:w="4855" w:type="dxa"/>
          </w:tcPr>
          <w:p w:rsidR="00E6788C" w:rsidRPr="007D1E36" w:rsidRDefault="00E6788C" w:rsidP="00E6788C">
            <w:pPr>
              <w:pStyle w:val="ListParagraph"/>
              <w:numPr>
                <w:ilvl w:val="0"/>
                <w:numId w:val="6"/>
              </w:numPr>
              <w:bidi/>
              <w:jc w:val="both"/>
              <w:rPr>
                <w:rFonts w:cstheme="minorHAnsi"/>
                <w:lang w:bidi="ar-JO"/>
              </w:rPr>
            </w:pPr>
            <w:r w:rsidRPr="007D1E36">
              <w:rPr>
                <w:rFonts w:cstheme="minorHAnsi"/>
                <w:rtl/>
                <w:lang w:bidi="ar-JO"/>
              </w:rPr>
              <w:t xml:space="preserve">أعيد تشكيل هيكل ممثلي </w:t>
            </w:r>
            <w:r w:rsidRPr="007D1E36">
              <w:rPr>
                <w:rFonts w:cstheme="minorHAnsi" w:hint="cs"/>
                <w:rtl/>
                <w:lang w:bidi="ar-JO"/>
              </w:rPr>
              <w:t>المجلس</w:t>
            </w:r>
            <w:r w:rsidRPr="007D1E36">
              <w:rPr>
                <w:rFonts w:cstheme="minorHAnsi"/>
                <w:rtl/>
                <w:lang w:bidi="ar-JO"/>
              </w:rPr>
              <w:t xml:space="preserve"> </w:t>
            </w:r>
            <w:r>
              <w:rPr>
                <w:rFonts w:cstheme="minorHAnsi"/>
                <w:rtl/>
                <w:lang w:bidi="ar-JO"/>
              </w:rPr>
              <w:t>وفقاً</w:t>
            </w:r>
            <w:r w:rsidRPr="007D1E36">
              <w:rPr>
                <w:rFonts w:cstheme="minorHAnsi"/>
                <w:rtl/>
                <w:lang w:bidi="ar-JO"/>
              </w:rPr>
              <w:t xml:space="preserve"> للأمر التنفيذي رقم 135 في 21 كانون الأول</w:t>
            </w:r>
            <w:r>
              <w:rPr>
                <w:rFonts w:cstheme="minorHAnsi" w:hint="cs"/>
                <w:rtl/>
                <w:lang w:bidi="ar-JO"/>
              </w:rPr>
              <w:t>/ ديسمبر</w:t>
            </w:r>
            <w:r w:rsidRPr="007D1E36">
              <w:rPr>
                <w:rFonts w:cstheme="minorHAnsi"/>
                <w:rtl/>
                <w:lang w:bidi="ar-JO"/>
              </w:rPr>
              <w:t xml:space="preserve"> 2017</w:t>
            </w:r>
            <w:r>
              <w:rPr>
                <w:rFonts w:cstheme="minorHAnsi" w:hint="cs"/>
                <w:rtl/>
                <w:lang w:bidi="ar-JO"/>
              </w:rPr>
              <w:t>.</w:t>
            </w:r>
          </w:p>
          <w:p w:rsidR="00E6788C" w:rsidRPr="007D1E36" w:rsidRDefault="00E6788C" w:rsidP="00E6788C">
            <w:pPr>
              <w:pStyle w:val="ListParagraph"/>
              <w:numPr>
                <w:ilvl w:val="0"/>
                <w:numId w:val="6"/>
              </w:numPr>
              <w:bidi/>
              <w:jc w:val="both"/>
              <w:rPr>
                <w:rFonts w:cstheme="minorHAnsi"/>
                <w:lang w:bidi="ar-JO"/>
              </w:rPr>
            </w:pPr>
            <w:r>
              <w:rPr>
                <w:rFonts w:cstheme="minorHAnsi"/>
                <w:rtl/>
                <w:lang w:bidi="ar-JO"/>
              </w:rPr>
              <w:t>تم نشر إجراءات الترشيح/</w:t>
            </w:r>
            <w:r>
              <w:rPr>
                <w:rFonts w:cstheme="minorHAnsi" w:hint="cs"/>
                <w:rtl/>
                <w:lang w:bidi="ar-JO"/>
              </w:rPr>
              <w:t>الإ</w:t>
            </w:r>
            <w:r w:rsidRPr="007D1E36">
              <w:rPr>
                <w:rFonts w:cstheme="minorHAnsi" w:hint="cs"/>
                <w:rtl/>
                <w:lang w:bidi="ar-JO"/>
              </w:rPr>
              <w:t>نتخاب</w:t>
            </w:r>
            <w:r w:rsidRPr="007D1E36">
              <w:rPr>
                <w:rFonts w:cstheme="minorHAnsi"/>
                <w:rtl/>
                <w:lang w:bidi="ar-JO"/>
              </w:rPr>
              <w:t xml:space="preserve"> لممثلي </w:t>
            </w:r>
            <w:r w:rsidRPr="007D1E36">
              <w:rPr>
                <w:rFonts w:cstheme="minorHAnsi" w:hint="cs"/>
                <w:rtl/>
                <w:lang w:bidi="ar-JO"/>
              </w:rPr>
              <w:t>المجلس</w:t>
            </w:r>
            <w:r w:rsidRPr="007D1E36">
              <w:rPr>
                <w:rFonts w:cstheme="minorHAnsi"/>
                <w:rtl/>
                <w:lang w:bidi="ar-JO"/>
              </w:rPr>
              <w:t xml:space="preserve"> على الموقع </w:t>
            </w:r>
            <w:r w:rsidRPr="007D1E36">
              <w:rPr>
                <w:rFonts w:cstheme="minorHAnsi" w:hint="cs"/>
                <w:rtl/>
                <w:lang w:bidi="ar-JO"/>
              </w:rPr>
              <w:t>ال</w:t>
            </w:r>
            <w:r>
              <w:rPr>
                <w:rFonts w:cstheme="minorHAnsi" w:hint="cs"/>
                <w:rtl/>
                <w:lang w:bidi="ar-JO"/>
              </w:rPr>
              <w:t>إ</w:t>
            </w:r>
            <w:r w:rsidRPr="007D1E36">
              <w:rPr>
                <w:rFonts w:cstheme="minorHAnsi" w:hint="cs"/>
                <w:rtl/>
                <w:lang w:bidi="ar-JO"/>
              </w:rPr>
              <w:t>لكترون</w:t>
            </w:r>
            <w:r w:rsidRPr="007D1E36">
              <w:rPr>
                <w:rFonts w:cstheme="minorHAnsi" w:hint="eastAsia"/>
                <w:rtl/>
                <w:lang w:bidi="ar-JO"/>
              </w:rPr>
              <w:t>ي</w:t>
            </w:r>
            <w:r w:rsidRPr="007D1E36">
              <w:rPr>
                <w:rFonts w:cstheme="minorHAnsi"/>
                <w:rtl/>
                <w:lang w:bidi="ar-JO"/>
              </w:rPr>
              <w:t xml:space="preserve"> للمبادرة والصحف الرسمية (باللغتين العربية والكردية)، بال</w:t>
            </w:r>
            <w:r>
              <w:rPr>
                <w:rFonts w:cstheme="minorHAnsi"/>
                <w:rtl/>
                <w:lang w:bidi="ar-JO"/>
              </w:rPr>
              <w:t>إضافة</w:t>
            </w:r>
            <w:r w:rsidRPr="007D1E36">
              <w:rPr>
                <w:rFonts w:cstheme="minorHAnsi"/>
                <w:rtl/>
                <w:lang w:bidi="ar-JO"/>
              </w:rPr>
              <w:t xml:space="preserve"> إلى الموقع الرسمي للأمانة العامة لمجلس الوزراء والتابعة لها في حكومة </w:t>
            </w:r>
            <w:r>
              <w:rPr>
                <w:rFonts w:cstheme="minorHAnsi"/>
                <w:rtl/>
                <w:lang w:bidi="ar-JO"/>
              </w:rPr>
              <w:t>إقليم</w:t>
            </w:r>
            <w:r w:rsidRPr="007D1E36">
              <w:rPr>
                <w:rFonts w:cstheme="minorHAnsi"/>
                <w:rtl/>
                <w:lang w:bidi="ar-JO"/>
              </w:rPr>
              <w:t xml:space="preserve"> كردستان.</w:t>
            </w:r>
          </w:p>
          <w:p w:rsidR="00E6788C" w:rsidRPr="007D1E36" w:rsidRDefault="00E6788C" w:rsidP="00E6788C">
            <w:pPr>
              <w:pStyle w:val="ListParagraph"/>
              <w:numPr>
                <w:ilvl w:val="0"/>
                <w:numId w:val="6"/>
              </w:numPr>
              <w:bidi/>
              <w:jc w:val="both"/>
              <w:rPr>
                <w:rFonts w:cstheme="minorHAnsi"/>
                <w:lang w:bidi="ar-JO"/>
              </w:rPr>
            </w:pPr>
            <w:r w:rsidRPr="007D1E36">
              <w:rPr>
                <w:rFonts w:cstheme="minorHAnsi"/>
                <w:rtl/>
                <w:lang w:bidi="ar-JO"/>
              </w:rPr>
              <w:t xml:space="preserve">قام </w:t>
            </w:r>
            <w:r w:rsidRPr="007D1E36">
              <w:rPr>
                <w:rFonts w:cstheme="minorHAnsi" w:hint="cs"/>
                <w:rtl/>
                <w:lang w:bidi="ar-JO"/>
              </w:rPr>
              <w:t>المجلس</w:t>
            </w:r>
            <w:r w:rsidRPr="007D1E36">
              <w:rPr>
                <w:rFonts w:cstheme="minorHAnsi"/>
                <w:rtl/>
                <w:lang w:bidi="ar-JO"/>
              </w:rPr>
              <w:t xml:space="preserve"> </w:t>
            </w:r>
            <w:r>
              <w:rPr>
                <w:rFonts w:cstheme="minorHAnsi"/>
                <w:rtl/>
                <w:lang w:bidi="ar-JO"/>
              </w:rPr>
              <w:t>بصياغة قانون</w:t>
            </w:r>
            <w:r>
              <w:rPr>
                <w:rFonts w:cstheme="minorHAnsi"/>
                <w:lang w:bidi="ar-JO"/>
              </w:rPr>
              <w:t xml:space="preserve"> </w:t>
            </w:r>
            <w:r>
              <w:rPr>
                <w:rFonts w:cstheme="minorHAnsi" w:hint="cs"/>
                <w:rtl/>
                <w:lang w:bidi="ar-JO"/>
              </w:rPr>
              <w:t>هيئة</w:t>
            </w:r>
            <w:r>
              <w:rPr>
                <w:rFonts w:cstheme="minorHAnsi"/>
                <w:rtl/>
                <w:lang w:bidi="ar-JO"/>
              </w:rPr>
              <w:t xml:space="preserve"> الشفافية في الصناعات الإستخراجية</w:t>
            </w:r>
            <w:r w:rsidRPr="007D1E36">
              <w:rPr>
                <w:rFonts w:cstheme="minorHAnsi"/>
                <w:rtl/>
                <w:lang w:bidi="ar-JO"/>
              </w:rPr>
              <w:t>، الذي تمت الموافقة عليه</w:t>
            </w:r>
            <w:r>
              <w:rPr>
                <w:rFonts w:cstheme="minorHAnsi" w:hint="cs"/>
                <w:rtl/>
                <w:lang w:bidi="ar-JO"/>
              </w:rPr>
              <w:t>.</w:t>
            </w:r>
          </w:p>
          <w:p w:rsidR="00E6788C" w:rsidRPr="007D1E36" w:rsidRDefault="00E6788C" w:rsidP="00E6788C">
            <w:pPr>
              <w:pStyle w:val="ListParagraph"/>
              <w:numPr>
                <w:ilvl w:val="0"/>
                <w:numId w:val="6"/>
              </w:numPr>
              <w:bidi/>
              <w:jc w:val="both"/>
              <w:rPr>
                <w:rFonts w:cstheme="minorHAnsi"/>
                <w:lang w:bidi="ar-JO"/>
              </w:rPr>
            </w:pPr>
            <w:r w:rsidRPr="007D1E36">
              <w:rPr>
                <w:rFonts w:cstheme="minorHAnsi"/>
                <w:rtl/>
                <w:lang w:bidi="ar-JO"/>
              </w:rPr>
              <w:t xml:space="preserve">أصدر </w:t>
            </w:r>
            <w:r w:rsidRPr="007D1E36">
              <w:rPr>
                <w:rFonts w:cstheme="minorHAnsi" w:hint="cs"/>
                <w:rtl/>
                <w:lang w:bidi="ar-JO"/>
              </w:rPr>
              <w:t>المجلس</w:t>
            </w:r>
            <w:r w:rsidRPr="007D1E36">
              <w:rPr>
                <w:rFonts w:cstheme="minorHAnsi"/>
                <w:rtl/>
                <w:lang w:bidi="ar-JO"/>
              </w:rPr>
              <w:t xml:space="preserve"> سياسة الحوكمة الداخلية تماشيا</w:t>
            </w:r>
            <w:r>
              <w:rPr>
                <w:rFonts w:cstheme="minorHAnsi" w:hint="cs"/>
                <w:rtl/>
                <w:lang w:bidi="ar-JO"/>
              </w:rPr>
              <w:t>ً</w:t>
            </w:r>
            <w:r w:rsidRPr="007D1E36">
              <w:rPr>
                <w:rFonts w:cstheme="minorHAnsi"/>
                <w:rtl/>
                <w:lang w:bidi="ar-JO"/>
              </w:rPr>
              <w:t xml:space="preserve"> مع متطلبات المبادرة</w:t>
            </w:r>
            <w:r>
              <w:rPr>
                <w:rFonts w:cstheme="minorHAnsi" w:hint="cs"/>
                <w:rtl/>
                <w:lang w:bidi="ar-JO"/>
              </w:rPr>
              <w:t>.</w:t>
            </w:r>
          </w:p>
          <w:p w:rsidR="00E6788C" w:rsidRPr="007D1E36" w:rsidRDefault="00E6788C" w:rsidP="00E6788C">
            <w:pPr>
              <w:pStyle w:val="ListParagraph"/>
              <w:numPr>
                <w:ilvl w:val="0"/>
                <w:numId w:val="6"/>
              </w:numPr>
              <w:bidi/>
              <w:jc w:val="both"/>
              <w:rPr>
                <w:rFonts w:cstheme="minorHAnsi"/>
                <w:lang w:bidi="ar-JO"/>
              </w:rPr>
            </w:pPr>
            <w:r>
              <w:rPr>
                <w:rFonts w:cstheme="minorHAnsi"/>
                <w:rtl/>
                <w:lang w:bidi="ar-JO"/>
              </w:rPr>
              <w:t>تم النص على مد</w:t>
            </w:r>
            <w:r>
              <w:rPr>
                <w:rFonts w:cstheme="minorHAnsi" w:hint="cs"/>
                <w:rtl/>
                <w:lang w:bidi="ar-JO"/>
              </w:rPr>
              <w:t>ة</w:t>
            </w:r>
            <w:r w:rsidRPr="007D1E36">
              <w:rPr>
                <w:rFonts w:cstheme="minorHAnsi"/>
                <w:rtl/>
                <w:lang w:bidi="ar-JO"/>
              </w:rPr>
              <w:t xml:space="preserve"> </w:t>
            </w:r>
            <w:r>
              <w:rPr>
                <w:rFonts w:cstheme="minorHAnsi" w:hint="cs"/>
                <w:rtl/>
                <w:lang w:bidi="ar-JO"/>
              </w:rPr>
              <w:t>إ</w:t>
            </w:r>
            <w:r w:rsidRPr="007D1E36">
              <w:rPr>
                <w:rFonts w:cstheme="minorHAnsi" w:hint="cs"/>
                <w:rtl/>
                <w:lang w:bidi="ar-JO"/>
              </w:rPr>
              <w:t>نتدا</w:t>
            </w:r>
            <w:r w:rsidRPr="007D1E36">
              <w:rPr>
                <w:rFonts w:cstheme="minorHAnsi" w:hint="eastAsia"/>
                <w:rtl/>
                <w:lang w:bidi="ar-JO"/>
              </w:rPr>
              <w:t>ب</w:t>
            </w:r>
            <w:r w:rsidRPr="007D1E36">
              <w:rPr>
                <w:rFonts w:cstheme="minorHAnsi"/>
                <w:rtl/>
                <w:lang w:bidi="ar-JO"/>
              </w:rPr>
              <w:t xml:space="preserve"> ممثلي </w:t>
            </w:r>
            <w:r w:rsidRPr="007D1E36">
              <w:rPr>
                <w:rFonts w:cstheme="minorHAnsi" w:hint="cs"/>
                <w:rtl/>
                <w:lang w:bidi="ar-JO"/>
              </w:rPr>
              <w:t>المجلس</w:t>
            </w:r>
            <w:r w:rsidRPr="007D1E36">
              <w:rPr>
                <w:rFonts w:cstheme="minorHAnsi"/>
                <w:rtl/>
                <w:lang w:bidi="ar-JO"/>
              </w:rPr>
              <w:t xml:space="preserve"> </w:t>
            </w:r>
            <w:r>
              <w:rPr>
                <w:rFonts w:cstheme="minorHAnsi"/>
                <w:rtl/>
                <w:lang w:bidi="ar-JO"/>
              </w:rPr>
              <w:t xml:space="preserve">في سياسة الحوكمة الداخلية التي </w:t>
            </w:r>
            <w:r>
              <w:rPr>
                <w:rFonts w:cstheme="minorHAnsi" w:hint="cs"/>
                <w:rtl/>
                <w:lang w:bidi="ar-JO"/>
              </w:rPr>
              <w:t>إ</w:t>
            </w:r>
            <w:r w:rsidRPr="007D1E36">
              <w:rPr>
                <w:rFonts w:cstheme="minorHAnsi"/>
                <w:rtl/>
                <w:lang w:bidi="ar-JO"/>
              </w:rPr>
              <w:t>عتمدتها المجموعة</w:t>
            </w:r>
            <w:r>
              <w:rPr>
                <w:rFonts w:cstheme="minorHAnsi" w:hint="cs"/>
                <w:rtl/>
                <w:lang w:bidi="ar-JO"/>
              </w:rPr>
              <w:t>.</w:t>
            </w:r>
          </w:p>
          <w:p w:rsidR="00E6788C" w:rsidRPr="007D1E36" w:rsidRDefault="00E6788C" w:rsidP="00E6788C">
            <w:pPr>
              <w:pStyle w:val="ListParagraph"/>
              <w:numPr>
                <w:ilvl w:val="0"/>
                <w:numId w:val="6"/>
              </w:numPr>
              <w:bidi/>
              <w:jc w:val="both"/>
              <w:rPr>
                <w:rFonts w:cstheme="minorHAnsi"/>
                <w:lang w:bidi="ar-JO"/>
              </w:rPr>
            </w:pPr>
            <w:r>
              <w:rPr>
                <w:rFonts w:cstheme="minorHAnsi"/>
                <w:rtl/>
                <w:lang w:bidi="ar-JO"/>
              </w:rPr>
              <w:t xml:space="preserve">في </w:t>
            </w:r>
            <w:r>
              <w:rPr>
                <w:rFonts w:cstheme="minorHAnsi" w:hint="cs"/>
                <w:rtl/>
                <w:lang w:bidi="ar-JO"/>
              </w:rPr>
              <w:t>إ</w:t>
            </w:r>
            <w:r w:rsidRPr="007D1E36">
              <w:rPr>
                <w:rFonts w:cstheme="minorHAnsi"/>
                <w:rtl/>
                <w:lang w:bidi="ar-JO"/>
              </w:rPr>
              <w:t>جتماعها رقم 35 في 12 تشرين الأول</w:t>
            </w:r>
            <w:r>
              <w:rPr>
                <w:rFonts w:cstheme="minorHAnsi" w:hint="cs"/>
                <w:rtl/>
                <w:lang w:bidi="ar-JO"/>
              </w:rPr>
              <w:t>/ أكتوبر</w:t>
            </w:r>
            <w:r w:rsidRPr="007D1E36">
              <w:rPr>
                <w:rFonts w:cstheme="minorHAnsi"/>
                <w:rtl/>
                <w:lang w:bidi="ar-JO"/>
              </w:rPr>
              <w:t xml:space="preserve"> 2015، كلف </w:t>
            </w:r>
            <w:r w:rsidRPr="007D1E36">
              <w:rPr>
                <w:rFonts w:cstheme="minorHAnsi" w:hint="cs"/>
                <w:rtl/>
                <w:lang w:bidi="ar-JO"/>
              </w:rPr>
              <w:t>المجلس</w:t>
            </w:r>
            <w:r w:rsidRPr="007D1E36">
              <w:rPr>
                <w:rFonts w:cstheme="minorHAnsi"/>
                <w:rtl/>
                <w:lang w:bidi="ar-JO"/>
              </w:rPr>
              <w:t xml:space="preserve"> الأمانة الوطنية للمبادرة بدفع مبلغ </w:t>
            </w:r>
            <w:r>
              <w:rPr>
                <w:rFonts w:cstheme="minorHAnsi"/>
                <w:rtl/>
                <w:lang w:bidi="ar-JO"/>
              </w:rPr>
              <w:t>قدرة</w:t>
            </w:r>
            <w:r w:rsidRPr="007D1E36">
              <w:rPr>
                <w:rFonts w:cstheme="minorHAnsi"/>
                <w:rtl/>
                <w:lang w:bidi="ar-JO"/>
              </w:rPr>
              <w:t xml:space="preserve"> 000ر500</w:t>
            </w:r>
            <w:r>
              <w:rPr>
                <w:rFonts w:cstheme="minorHAnsi"/>
                <w:rtl/>
                <w:lang w:bidi="ar-JO"/>
              </w:rPr>
              <w:t xml:space="preserve"> دينار عراقي</w:t>
            </w:r>
            <w:r w:rsidRPr="007D1E36">
              <w:rPr>
                <w:rFonts w:cstheme="minorHAnsi"/>
                <w:rtl/>
                <w:lang w:bidi="ar-JO"/>
              </w:rPr>
              <w:t xml:space="preserve"> لأع</w:t>
            </w:r>
            <w:r>
              <w:rPr>
                <w:rFonts w:cstheme="minorHAnsi"/>
                <w:rtl/>
                <w:lang w:bidi="ar-JO"/>
              </w:rPr>
              <w:t xml:space="preserve">ضاء ممثلي المجتمع المدني عن كل </w:t>
            </w:r>
            <w:r>
              <w:rPr>
                <w:rFonts w:cstheme="minorHAnsi" w:hint="cs"/>
                <w:rtl/>
                <w:lang w:bidi="ar-JO"/>
              </w:rPr>
              <w:t>إ</w:t>
            </w:r>
            <w:r w:rsidRPr="007D1E36">
              <w:rPr>
                <w:rFonts w:cstheme="minorHAnsi"/>
                <w:rtl/>
                <w:lang w:bidi="ar-JO"/>
              </w:rPr>
              <w:t xml:space="preserve">جتماع رسمي </w:t>
            </w:r>
            <w:r w:rsidRPr="007D1E36">
              <w:rPr>
                <w:rFonts w:cstheme="minorHAnsi" w:hint="cs"/>
                <w:rtl/>
                <w:lang w:bidi="ar-JO"/>
              </w:rPr>
              <w:t>ي</w:t>
            </w:r>
            <w:r w:rsidRPr="007D1E36">
              <w:rPr>
                <w:rFonts w:cstheme="minorHAnsi"/>
                <w:rtl/>
                <w:lang w:bidi="ar-JO"/>
              </w:rPr>
              <w:t xml:space="preserve">عقده </w:t>
            </w:r>
            <w:r w:rsidRPr="007D1E36">
              <w:rPr>
                <w:rFonts w:cstheme="minorHAnsi" w:hint="cs"/>
                <w:rtl/>
                <w:lang w:bidi="ar-JO"/>
              </w:rPr>
              <w:t>المجلس</w:t>
            </w:r>
            <w:r w:rsidRPr="007D1E36">
              <w:rPr>
                <w:rFonts w:cstheme="minorHAnsi"/>
                <w:rtl/>
                <w:lang w:bidi="ar-JO"/>
              </w:rPr>
              <w:t>، بشرط القيام بالدفع مر</w:t>
            </w:r>
            <w:r>
              <w:rPr>
                <w:rFonts w:cstheme="minorHAnsi" w:hint="cs"/>
                <w:rtl/>
                <w:lang w:bidi="ar-JO"/>
              </w:rPr>
              <w:t>ة</w:t>
            </w:r>
            <w:r w:rsidRPr="007D1E36">
              <w:rPr>
                <w:rFonts w:cstheme="minorHAnsi"/>
                <w:rtl/>
                <w:lang w:bidi="ar-JO"/>
              </w:rPr>
              <w:t xml:space="preserve"> </w:t>
            </w:r>
            <w:r>
              <w:rPr>
                <w:rFonts w:cstheme="minorHAnsi"/>
                <w:rtl/>
                <w:lang w:bidi="ar-JO"/>
              </w:rPr>
              <w:t>واحدة</w:t>
            </w:r>
            <w:r w:rsidRPr="007D1E36">
              <w:rPr>
                <w:rFonts w:cstheme="minorHAnsi"/>
                <w:rtl/>
                <w:lang w:bidi="ar-JO"/>
              </w:rPr>
              <w:t xml:space="preserve"> ف</w:t>
            </w:r>
            <w:r>
              <w:rPr>
                <w:rFonts w:cstheme="minorHAnsi"/>
                <w:rtl/>
                <w:lang w:bidi="ar-JO"/>
              </w:rPr>
              <w:t>قط في الشهر في حال كان</w:t>
            </w:r>
            <w:r>
              <w:rPr>
                <w:rFonts w:cstheme="minorHAnsi" w:hint="cs"/>
                <w:rtl/>
                <w:lang w:bidi="ar-JO"/>
              </w:rPr>
              <w:t>ت</w:t>
            </w:r>
            <w:r>
              <w:rPr>
                <w:rFonts w:cstheme="minorHAnsi"/>
                <w:rtl/>
                <w:lang w:bidi="ar-JO"/>
              </w:rPr>
              <w:t xml:space="preserve"> هناك عد</w:t>
            </w:r>
            <w:r>
              <w:rPr>
                <w:rFonts w:cstheme="minorHAnsi" w:hint="cs"/>
                <w:rtl/>
                <w:lang w:bidi="ar-JO"/>
              </w:rPr>
              <w:t>ة إ</w:t>
            </w:r>
            <w:r w:rsidRPr="007D1E36">
              <w:rPr>
                <w:rFonts w:cstheme="minorHAnsi"/>
                <w:rtl/>
                <w:lang w:bidi="ar-JO"/>
              </w:rPr>
              <w:t xml:space="preserve">جتماعات </w:t>
            </w:r>
            <w:r w:rsidRPr="007D1E36">
              <w:rPr>
                <w:rFonts w:cstheme="minorHAnsi" w:hint="cs"/>
                <w:rtl/>
                <w:lang w:bidi="ar-JO"/>
              </w:rPr>
              <w:t>للمجلس</w:t>
            </w:r>
            <w:r w:rsidRPr="007D1E36">
              <w:rPr>
                <w:rFonts w:cstheme="minorHAnsi"/>
                <w:rtl/>
                <w:lang w:bidi="ar-JO"/>
              </w:rPr>
              <w:t xml:space="preserve"> </w:t>
            </w:r>
            <w:r>
              <w:rPr>
                <w:rFonts w:cstheme="minorHAnsi"/>
                <w:rtl/>
                <w:lang w:bidi="ar-JO"/>
              </w:rPr>
              <w:t xml:space="preserve">في نفس </w:t>
            </w:r>
            <w:r>
              <w:rPr>
                <w:rFonts w:cstheme="minorHAnsi" w:hint="cs"/>
                <w:rtl/>
                <w:lang w:bidi="ar-JO"/>
              </w:rPr>
              <w:t>ال</w:t>
            </w:r>
            <w:r>
              <w:rPr>
                <w:rFonts w:cstheme="minorHAnsi"/>
                <w:rtl/>
                <w:lang w:bidi="ar-JO"/>
              </w:rPr>
              <w:t>شهر</w:t>
            </w:r>
            <w:r>
              <w:rPr>
                <w:rFonts w:cstheme="minorHAnsi" w:hint="cs"/>
                <w:rtl/>
                <w:lang w:bidi="ar-JO"/>
              </w:rPr>
              <w:t>.</w:t>
            </w:r>
          </w:p>
          <w:p w:rsidR="00E6788C" w:rsidRPr="00684605" w:rsidRDefault="00E6788C" w:rsidP="00E6788C">
            <w:pPr>
              <w:pStyle w:val="ListParagraph"/>
              <w:numPr>
                <w:ilvl w:val="0"/>
                <w:numId w:val="6"/>
              </w:numPr>
              <w:bidi/>
              <w:jc w:val="both"/>
              <w:rPr>
                <w:rFonts w:cstheme="minorHAnsi"/>
                <w:rtl/>
                <w:lang w:bidi="ar-JO"/>
              </w:rPr>
            </w:pPr>
            <w:r>
              <w:rPr>
                <w:rFonts w:cstheme="minorHAnsi"/>
                <w:rtl/>
                <w:lang w:bidi="ar-JO"/>
              </w:rPr>
              <w:t xml:space="preserve">تم نشر محاضر </w:t>
            </w:r>
            <w:r>
              <w:rPr>
                <w:rFonts w:cstheme="minorHAnsi" w:hint="cs"/>
                <w:rtl/>
                <w:lang w:bidi="ar-JO"/>
              </w:rPr>
              <w:t>إ</w:t>
            </w:r>
            <w:r w:rsidRPr="007D1E36">
              <w:rPr>
                <w:rFonts w:cstheme="minorHAnsi"/>
                <w:rtl/>
                <w:lang w:bidi="ar-JO"/>
              </w:rPr>
              <w:t xml:space="preserve">جتماع </w:t>
            </w:r>
            <w:r w:rsidRPr="007D1E36">
              <w:rPr>
                <w:rFonts w:cstheme="minorHAnsi" w:hint="cs"/>
                <w:rtl/>
                <w:lang w:bidi="ar-JO"/>
              </w:rPr>
              <w:t>المجلس</w:t>
            </w:r>
            <w:r w:rsidRPr="007D1E36">
              <w:rPr>
                <w:rFonts w:cstheme="minorHAnsi"/>
                <w:rtl/>
                <w:lang w:bidi="ar-JO"/>
              </w:rPr>
              <w:t xml:space="preserve"> </w:t>
            </w:r>
            <w:r>
              <w:rPr>
                <w:rFonts w:cstheme="minorHAnsi"/>
                <w:rtl/>
                <w:lang w:bidi="ar-JO"/>
              </w:rPr>
              <w:t>على موقع المبادرة ال</w:t>
            </w:r>
            <w:r>
              <w:rPr>
                <w:rFonts w:cstheme="minorHAnsi" w:hint="cs"/>
                <w:rtl/>
                <w:lang w:bidi="ar-JO"/>
              </w:rPr>
              <w:t>إ</w:t>
            </w:r>
            <w:r w:rsidRPr="007D1E36">
              <w:rPr>
                <w:rFonts w:cstheme="minorHAnsi"/>
                <w:rtl/>
                <w:lang w:bidi="ar-JO"/>
              </w:rPr>
              <w:t>لكتروني</w:t>
            </w:r>
            <w:r>
              <w:rPr>
                <w:rFonts w:cstheme="minorHAnsi" w:hint="cs"/>
                <w:rtl/>
                <w:lang w:bidi="ar-JO"/>
              </w:rPr>
              <w:t>.</w:t>
            </w:r>
          </w:p>
        </w:tc>
      </w:tr>
      <w:tr w:rsidR="00E6788C" w:rsidRPr="000009DB" w:rsidTr="006905A8">
        <w:tc>
          <w:tcPr>
            <w:tcW w:w="4675" w:type="dxa"/>
            <w:shd w:val="clear" w:color="auto" w:fill="D9D9D9" w:themeFill="background1" w:themeFillShade="D9"/>
          </w:tcPr>
          <w:p w:rsidR="00E6788C" w:rsidRPr="000009DB" w:rsidRDefault="00E6788C" w:rsidP="006905A8">
            <w:pPr>
              <w:bidi/>
              <w:jc w:val="center"/>
              <w:rPr>
                <w:rFonts w:cstheme="minorHAnsi"/>
                <w:rtl/>
                <w:lang w:bidi="ar-JO"/>
              </w:rPr>
            </w:pPr>
            <w:r w:rsidRPr="000009DB">
              <w:rPr>
                <w:rFonts w:cstheme="minorHAnsi"/>
                <w:rtl/>
                <w:lang w:bidi="ar-JO"/>
              </w:rPr>
              <w:t>التوصيات</w:t>
            </w:r>
          </w:p>
        </w:tc>
        <w:tc>
          <w:tcPr>
            <w:tcW w:w="4855" w:type="dxa"/>
            <w:shd w:val="clear" w:color="auto" w:fill="D9D9D9" w:themeFill="background1" w:themeFillShade="D9"/>
          </w:tcPr>
          <w:p w:rsidR="00E6788C" w:rsidRPr="000009DB" w:rsidRDefault="00E6788C" w:rsidP="006905A8">
            <w:pPr>
              <w:bidi/>
              <w:jc w:val="center"/>
              <w:rPr>
                <w:rFonts w:cstheme="minorHAnsi"/>
                <w:rtl/>
                <w:lang w:bidi="ar-JO"/>
              </w:rPr>
            </w:pPr>
            <w:r>
              <w:rPr>
                <w:rFonts w:cstheme="minorHAnsi"/>
                <w:rtl/>
                <w:lang w:bidi="ar-JO"/>
              </w:rPr>
              <w:t xml:space="preserve">الإجراءات التي تم </w:t>
            </w:r>
            <w:r>
              <w:rPr>
                <w:rFonts w:cstheme="minorHAnsi" w:hint="cs"/>
                <w:rtl/>
                <w:lang w:bidi="ar-JO"/>
              </w:rPr>
              <w:t>إ</w:t>
            </w:r>
            <w:r w:rsidRPr="000009DB">
              <w:rPr>
                <w:rFonts w:cstheme="minorHAnsi"/>
                <w:rtl/>
                <w:lang w:bidi="ar-JO"/>
              </w:rPr>
              <w:t>تخاذها</w:t>
            </w:r>
          </w:p>
        </w:tc>
      </w:tr>
      <w:tr w:rsidR="00E6788C" w:rsidRPr="000009DB" w:rsidTr="006905A8">
        <w:tc>
          <w:tcPr>
            <w:tcW w:w="4675" w:type="dxa"/>
          </w:tcPr>
          <w:p w:rsidR="00E6788C" w:rsidRPr="007D1E36" w:rsidRDefault="00E6788C" w:rsidP="006905A8">
            <w:pPr>
              <w:bidi/>
              <w:jc w:val="both"/>
              <w:rPr>
                <w:rFonts w:cstheme="minorHAnsi"/>
                <w:rtl/>
                <w:lang w:bidi="ar-JO"/>
              </w:rPr>
            </w:pPr>
            <w:r w:rsidRPr="00E0051F">
              <w:rPr>
                <w:rFonts w:cs="Calibri"/>
                <w:rtl/>
                <w:lang w:bidi="ar-JO"/>
              </w:rPr>
              <w:t>تماشيا</w:t>
            </w:r>
            <w:r>
              <w:rPr>
                <w:rFonts w:cs="Calibri"/>
                <w:rtl/>
                <w:lang w:bidi="ar-JO"/>
              </w:rPr>
              <w:t>ً مع المتطلب 1.5، ينبغ</w:t>
            </w:r>
            <w:r>
              <w:rPr>
                <w:rFonts w:cs="Calibri" w:hint="cs"/>
                <w:rtl/>
                <w:lang w:bidi="ar-JO"/>
              </w:rPr>
              <w:t>ي</w:t>
            </w:r>
            <w:r w:rsidRPr="00E0051F">
              <w:rPr>
                <w:rFonts w:cs="Calibri"/>
                <w:rtl/>
                <w:lang w:bidi="ar-JO"/>
              </w:rPr>
              <w:t xml:space="preserve"> على أعضاء مجلس أصحاب المصلحة في المستقبل التشاور مع أصحاب المصلحة من جميع الدوائر المعنية بالمبادرة </w:t>
            </w:r>
            <w:r>
              <w:rPr>
                <w:rFonts w:cs="Calibri" w:hint="cs"/>
                <w:rtl/>
                <w:lang w:bidi="ar-JO"/>
              </w:rPr>
              <w:t>وأن يكفلوا إدراج</w:t>
            </w:r>
            <w:r w:rsidRPr="00E0051F">
              <w:rPr>
                <w:rFonts w:cs="Calibri"/>
                <w:rtl/>
                <w:lang w:bidi="ar-JO"/>
              </w:rPr>
              <w:t xml:space="preserve"> الأولويات الوطنية بصورة ملائمة في خطة العمل، وذلك لمواصلة البناء على الجهود التي بُذلت مؤخراً والنهوض بخطة العمل تتواءم مع متطلبات المبادرة.</w:t>
            </w:r>
          </w:p>
        </w:tc>
        <w:tc>
          <w:tcPr>
            <w:tcW w:w="4855" w:type="dxa"/>
          </w:tcPr>
          <w:p w:rsidR="00E6788C" w:rsidRPr="007D1E36" w:rsidRDefault="00E6788C" w:rsidP="006905A8">
            <w:pPr>
              <w:bidi/>
              <w:jc w:val="both"/>
              <w:rPr>
                <w:rFonts w:cstheme="minorHAnsi"/>
                <w:rtl/>
                <w:lang w:bidi="ar-JO"/>
              </w:rPr>
            </w:pPr>
            <w:r w:rsidRPr="007D1E36">
              <w:rPr>
                <w:rFonts w:cstheme="minorHAnsi"/>
                <w:rtl/>
                <w:lang w:bidi="ar-JO"/>
              </w:rPr>
              <w:t xml:space="preserve">أصدر </w:t>
            </w:r>
            <w:r w:rsidRPr="007D1E36">
              <w:rPr>
                <w:rFonts w:cstheme="minorHAnsi" w:hint="cs"/>
                <w:rtl/>
                <w:lang w:bidi="ar-JO"/>
              </w:rPr>
              <w:t xml:space="preserve">المجلس </w:t>
            </w:r>
            <w:r>
              <w:rPr>
                <w:rFonts w:cstheme="minorHAnsi"/>
                <w:rtl/>
                <w:lang w:bidi="ar-JO"/>
              </w:rPr>
              <w:t>خط</w:t>
            </w:r>
            <w:r>
              <w:rPr>
                <w:rFonts w:cstheme="minorHAnsi" w:hint="cs"/>
                <w:rtl/>
                <w:lang w:bidi="ar-JO"/>
              </w:rPr>
              <w:t>ة</w:t>
            </w:r>
            <w:r w:rsidRPr="007D1E36">
              <w:rPr>
                <w:rFonts w:cstheme="minorHAnsi"/>
                <w:rtl/>
                <w:lang w:bidi="ar-JO"/>
              </w:rPr>
              <w:t xml:space="preserve"> عمل تعكس الأولويات الوطنية للصناعات </w:t>
            </w:r>
            <w:r>
              <w:rPr>
                <w:rFonts w:cstheme="minorHAnsi"/>
                <w:rtl/>
                <w:lang w:bidi="ar-JO"/>
              </w:rPr>
              <w:t xml:space="preserve">الإستخراجية، وحددت </w:t>
            </w:r>
            <w:r>
              <w:rPr>
                <w:rFonts w:cstheme="minorHAnsi" w:hint="cs"/>
                <w:rtl/>
                <w:lang w:bidi="ar-JO"/>
              </w:rPr>
              <w:t>إ</w:t>
            </w:r>
            <w:r w:rsidRPr="007D1E36">
              <w:rPr>
                <w:rFonts w:cstheme="minorHAnsi"/>
                <w:rtl/>
                <w:lang w:bidi="ar-JO"/>
              </w:rPr>
              <w:t>طارا</w:t>
            </w:r>
            <w:r>
              <w:rPr>
                <w:rFonts w:cstheme="minorHAnsi" w:hint="cs"/>
                <w:rtl/>
                <w:lang w:bidi="ar-JO"/>
              </w:rPr>
              <w:t>ً</w:t>
            </w:r>
            <w:r w:rsidRPr="007D1E36">
              <w:rPr>
                <w:rFonts w:cstheme="minorHAnsi"/>
                <w:rtl/>
                <w:lang w:bidi="ar-JO"/>
              </w:rPr>
              <w:t xml:space="preserve"> زمنيا</w:t>
            </w:r>
            <w:r>
              <w:rPr>
                <w:rFonts w:cstheme="minorHAnsi" w:hint="cs"/>
                <w:rtl/>
                <w:lang w:bidi="ar-JO"/>
              </w:rPr>
              <w:t>ً</w:t>
            </w:r>
            <w:r w:rsidRPr="007D1E36">
              <w:rPr>
                <w:rFonts w:cstheme="minorHAnsi"/>
                <w:rtl/>
                <w:lang w:bidi="ar-JO"/>
              </w:rPr>
              <w:t xml:space="preserve"> لتنفيذها (</w:t>
            </w:r>
            <w:r w:rsidRPr="007D1E36">
              <w:rPr>
                <w:rFonts w:cstheme="minorHAnsi" w:hint="cs"/>
                <w:rtl/>
                <w:lang w:bidi="ar-JO"/>
              </w:rPr>
              <w:t>أيار</w:t>
            </w:r>
            <w:r>
              <w:rPr>
                <w:rFonts w:cstheme="minorHAnsi" w:hint="cs"/>
                <w:rtl/>
                <w:lang w:bidi="ar-JO"/>
              </w:rPr>
              <w:t>/ مايو</w:t>
            </w:r>
            <w:r w:rsidRPr="007D1E36">
              <w:rPr>
                <w:rFonts w:cstheme="minorHAnsi" w:hint="cs"/>
                <w:rtl/>
                <w:lang w:bidi="ar-JO"/>
              </w:rPr>
              <w:t xml:space="preserve"> 2018 </w:t>
            </w:r>
            <w:r w:rsidRPr="007D1E36">
              <w:rPr>
                <w:rFonts w:cstheme="minorHAnsi"/>
                <w:rtl/>
                <w:lang w:bidi="ar-JO"/>
              </w:rPr>
              <w:t>–</w:t>
            </w:r>
            <w:r w:rsidRPr="007D1E36">
              <w:rPr>
                <w:rFonts w:cstheme="minorHAnsi" w:hint="cs"/>
                <w:rtl/>
                <w:lang w:bidi="ar-JO"/>
              </w:rPr>
              <w:t xml:space="preserve"> نيسان</w:t>
            </w:r>
            <w:r>
              <w:rPr>
                <w:rFonts w:cstheme="minorHAnsi" w:hint="cs"/>
                <w:rtl/>
                <w:lang w:bidi="ar-JO"/>
              </w:rPr>
              <w:t>/ إبريل</w:t>
            </w:r>
            <w:r w:rsidRPr="007D1E36">
              <w:rPr>
                <w:rFonts w:cstheme="minorHAnsi" w:hint="cs"/>
                <w:rtl/>
                <w:lang w:bidi="ar-JO"/>
              </w:rPr>
              <w:t xml:space="preserve"> 2019</w:t>
            </w:r>
            <w:r w:rsidRPr="007D1E36">
              <w:rPr>
                <w:rFonts w:cstheme="minorHAnsi"/>
                <w:rtl/>
                <w:lang w:bidi="ar-JO"/>
              </w:rPr>
              <w:t>)</w:t>
            </w:r>
            <w:r>
              <w:rPr>
                <w:rFonts w:cstheme="minorHAnsi" w:hint="cs"/>
                <w:rtl/>
                <w:lang w:bidi="ar-JO"/>
              </w:rPr>
              <w:t>.</w:t>
            </w:r>
          </w:p>
        </w:tc>
      </w:tr>
      <w:tr w:rsidR="00E6788C" w:rsidRPr="000009DB" w:rsidTr="006905A8">
        <w:tc>
          <w:tcPr>
            <w:tcW w:w="4675" w:type="dxa"/>
          </w:tcPr>
          <w:p w:rsidR="00E6788C" w:rsidRDefault="00E6788C" w:rsidP="006905A8">
            <w:pPr>
              <w:bidi/>
              <w:jc w:val="both"/>
              <w:rPr>
                <w:rFonts w:cstheme="minorHAnsi"/>
                <w:rtl/>
                <w:lang w:bidi="ar-JO"/>
              </w:rPr>
            </w:pPr>
            <w:r>
              <w:rPr>
                <w:rFonts w:cstheme="minorHAnsi" w:hint="cs"/>
                <w:rtl/>
                <w:lang w:bidi="ar-JO"/>
              </w:rPr>
              <w:lastRenderedPageBreak/>
              <w:t>ينبغي</w:t>
            </w:r>
            <w:r w:rsidRPr="00E0051F">
              <w:rPr>
                <w:rFonts w:cstheme="minorHAnsi" w:hint="cs"/>
                <w:rtl/>
                <w:lang w:bidi="ar-JO"/>
              </w:rPr>
              <w:t xml:space="preserve"> على مجلس أصحاب المصلحة التأكّد من تضمين التقارير المقبلة للمبادرة في العراق أوصاف القوانين الرئيسية والشروط المالية المتعلق</w:t>
            </w:r>
            <w:r>
              <w:rPr>
                <w:rFonts w:cstheme="minorHAnsi" w:hint="cs"/>
                <w:rtl/>
                <w:lang w:bidi="ar-JO"/>
              </w:rPr>
              <w:t>ة بقطاعات التعدين والنفط والغاز</w:t>
            </w:r>
            <w:r w:rsidRPr="00BC60CD">
              <w:rPr>
                <w:rFonts w:cstheme="minorHAnsi" w:hint="cs"/>
                <w:rtl/>
                <w:lang w:bidi="ar-JO"/>
              </w:rPr>
              <w:t>، والإصلاحات الأخيرة أو الجارية.</w:t>
            </w:r>
          </w:p>
          <w:p w:rsidR="00E6788C" w:rsidRPr="007D1E36" w:rsidRDefault="00E6788C" w:rsidP="006905A8">
            <w:pPr>
              <w:bidi/>
              <w:jc w:val="both"/>
              <w:rPr>
                <w:rFonts w:cstheme="minorHAnsi"/>
                <w:rtl/>
                <w:lang w:bidi="ar-JO"/>
              </w:rPr>
            </w:pPr>
          </w:p>
        </w:tc>
        <w:tc>
          <w:tcPr>
            <w:tcW w:w="4855" w:type="dxa"/>
          </w:tcPr>
          <w:p w:rsidR="00E6788C" w:rsidRPr="007D1E36" w:rsidRDefault="00E6788C" w:rsidP="00E6788C">
            <w:pPr>
              <w:pStyle w:val="ListParagraph"/>
              <w:numPr>
                <w:ilvl w:val="0"/>
                <w:numId w:val="7"/>
              </w:numPr>
              <w:bidi/>
              <w:jc w:val="both"/>
              <w:rPr>
                <w:rFonts w:cstheme="minorHAnsi"/>
                <w:lang w:bidi="ar-JO"/>
              </w:rPr>
            </w:pPr>
            <w:r w:rsidRPr="007D1E36">
              <w:rPr>
                <w:rFonts w:cstheme="minorHAnsi"/>
                <w:rtl/>
                <w:lang w:bidi="ar-JO"/>
              </w:rPr>
              <w:t xml:space="preserve">حدد </w:t>
            </w:r>
            <w:r w:rsidRPr="007D1E36">
              <w:rPr>
                <w:rFonts w:cstheme="minorHAnsi" w:hint="cs"/>
                <w:rtl/>
                <w:lang w:bidi="ar-JO"/>
              </w:rPr>
              <w:t xml:space="preserve">المجلس </w:t>
            </w:r>
            <w:r w:rsidRPr="007D1E36">
              <w:rPr>
                <w:rFonts w:cstheme="minorHAnsi"/>
                <w:rtl/>
                <w:lang w:bidi="ar-JO"/>
              </w:rPr>
              <w:t xml:space="preserve">جميع القوانين المعمول بها </w:t>
            </w:r>
            <w:r w:rsidRPr="007D1E36">
              <w:rPr>
                <w:rFonts w:cstheme="minorHAnsi" w:hint="cs"/>
                <w:rtl/>
                <w:lang w:bidi="ar-JO"/>
              </w:rPr>
              <w:t>و</w:t>
            </w:r>
            <w:r>
              <w:rPr>
                <w:rFonts w:cstheme="minorHAnsi"/>
                <w:rtl/>
                <w:lang w:bidi="ar-JO"/>
              </w:rPr>
              <w:t>التي تحكم القطاعات الإستخراجية</w:t>
            </w:r>
            <w:r w:rsidRPr="007D1E36">
              <w:rPr>
                <w:rFonts w:cstheme="minorHAnsi"/>
                <w:rtl/>
                <w:lang w:bidi="ar-JO"/>
              </w:rPr>
              <w:t xml:space="preserve"> في العراق (بما في ذلك حكومة </w:t>
            </w:r>
            <w:r>
              <w:rPr>
                <w:rFonts w:cstheme="minorHAnsi"/>
                <w:rtl/>
                <w:lang w:bidi="ar-JO"/>
              </w:rPr>
              <w:t>إقليم</w:t>
            </w:r>
            <w:r w:rsidRPr="007D1E36">
              <w:rPr>
                <w:rFonts w:cstheme="minorHAnsi"/>
                <w:rtl/>
                <w:lang w:bidi="ar-JO"/>
              </w:rPr>
              <w:t xml:space="preserve"> كردستان). بال</w:t>
            </w:r>
            <w:r>
              <w:rPr>
                <w:rFonts w:cstheme="minorHAnsi"/>
                <w:rtl/>
                <w:lang w:bidi="ar-JO"/>
              </w:rPr>
              <w:t>إضافة</w:t>
            </w:r>
            <w:r w:rsidRPr="007D1E36">
              <w:rPr>
                <w:rFonts w:cstheme="minorHAnsi"/>
                <w:rtl/>
                <w:lang w:bidi="ar-JO"/>
              </w:rPr>
              <w:t xml:space="preserve"> إلى ذلك، أع</w:t>
            </w:r>
            <w:r>
              <w:rPr>
                <w:rFonts w:cstheme="minorHAnsi"/>
                <w:rtl/>
                <w:lang w:bidi="ar-JO"/>
              </w:rPr>
              <w:t xml:space="preserve">دت المبادرة ونشرت على موقعها </w:t>
            </w:r>
            <w:r>
              <w:rPr>
                <w:rFonts w:cstheme="minorHAnsi" w:hint="cs"/>
                <w:rtl/>
                <w:lang w:bidi="ar-JO"/>
              </w:rPr>
              <w:t>الإل</w:t>
            </w:r>
            <w:r w:rsidRPr="007D1E36">
              <w:rPr>
                <w:rFonts w:cstheme="minorHAnsi" w:hint="cs"/>
                <w:rtl/>
                <w:lang w:bidi="ar-JO"/>
              </w:rPr>
              <w:t>كتروني</w:t>
            </w:r>
            <w:r w:rsidRPr="007D1E36">
              <w:rPr>
                <w:rFonts w:cstheme="minorHAnsi"/>
                <w:rtl/>
                <w:lang w:bidi="ar-JO"/>
              </w:rPr>
              <w:t xml:space="preserve"> دراسة للإطار القانوني المطبق على القطاع </w:t>
            </w:r>
            <w:r>
              <w:rPr>
                <w:rFonts w:cstheme="minorHAnsi" w:hint="cs"/>
                <w:rtl/>
                <w:lang w:bidi="ar-JO"/>
              </w:rPr>
              <w:t>الإستخراجي</w:t>
            </w:r>
            <w:r w:rsidRPr="007D1E36">
              <w:rPr>
                <w:rFonts w:cstheme="minorHAnsi"/>
                <w:rtl/>
                <w:lang w:bidi="ar-JO"/>
              </w:rPr>
              <w:t xml:space="preserve"> في العراق.</w:t>
            </w:r>
          </w:p>
          <w:p w:rsidR="00E6788C" w:rsidRPr="007D1E36" w:rsidRDefault="00E6788C" w:rsidP="00E6788C">
            <w:pPr>
              <w:pStyle w:val="ListParagraph"/>
              <w:numPr>
                <w:ilvl w:val="0"/>
                <w:numId w:val="7"/>
              </w:numPr>
              <w:bidi/>
              <w:jc w:val="both"/>
              <w:rPr>
                <w:rFonts w:cstheme="minorHAnsi"/>
                <w:rtl/>
                <w:lang w:bidi="ar-JO"/>
              </w:rPr>
            </w:pPr>
            <w:r w:rsidRPr="007D1E36">
              <w:rPr>
                <w:rFonts w:cstheme="minorHAnsi"/>
                <w:rtl/>
                <w:lang w:bidi="ar-JO"/>
              </w:rPr>
              <w:t xml:space="preserve">حدد </w:t>
            </w:r>
            <w:r w:rsidRPr="007D1E36">
              <w:rPr>
                <w:rFonts w:cstheme="minorHAnsi" w:hint="cs"/>
                <w:rtl/>
                <w:lang w:bidi="ar-JO"/>
              </w:rPr>
              <w:t xml:space="preserve">المجلس </w:t>
            </w:r>
            <w:r>
              <w:rPr>
                <w:rFonts w:cstheme="minorHAnsi" w:hint="cs"/>
                <w:rtl/>
                <w:lang w:bidi="ar-JO"/>
              </w:rPr>
              <w:t>أ</w:t>
            </w:r>
            <w:r w:rsidRPr="007D1E36">
              <w:rPr>
                <w:rFonts w:cstheme="minorHAnsi"/>
                <w:rtl/>
                <w:lang w:bidi="ar-JO"/>
              </w:rPr>
              <w:t xml:space="preserve">دوار ومسؤوليات </w:t>
            </w:r>
            <w:r w:rsidRPr="007D1E36">
              <w:rPr>
                <w:rFonts w:cstheme="minorHAnsi" w:hint="cs"/>
                <w:rtl/>
                <w:lang w:bidi="ar-JO"/>
              </w:rPr>
              <w:t xml:space="preserve">الجهات </w:t>
            </w:r>
            <w:r>
              <w:rPr>
                <w:rFonts w:cstheme="minorHAnsi" w:hint="cs"/>
                <w:rtl/>
                <w:lang w:bidi="ar-JO"/>
              </w:rPr>
              <w:t>الحكومية الرئيسية</w:t>
            </w:r>
            <w:r w:rsidRPr="007D1E36">
              <w:rPr>
                <w:rFonts w:cstheme="minorHAnsi"/>
                <w:rtl/>
                <w:lang w:bidi="ar-JO"/>
              </w:rPr>
              <w:t xml:space="preserve"> </w:t>
            </w:r>
            <w:r>
              <w:rPr>
                <w:rFonts w:cstheme="minorHAnsi" w:hint="cs"/>
                <w:rtl/>
                <w:lang w:bidi="ar-JO"/>
              </w:rPr>
              <w:t>في</w:t>
            </w:r>
            <w:r w:rsidRPr="007D1E36">
              <w:rPr>
                <w:rFonts w:cstheme="minorHAnsi"/>
                <w:rtl/>
                <w:lang w:bidi="ar-JO"/>
              </w:rPr>
              <w:t xml:space="preserve"> ال</w:t>
            </w:r>
            <w:r>
              <w:rPr>
                <w:rFonts w:cstheme="minorHAnsi"/>
                <w:rtl/>
                <w:lang w:bidi="ar-JO"/>
              </w:rPr>
              <w:t>إشراف</w:t>
            </w:r>
            <w:r w:rsidRPr="007D1E36">
              <w:rPr>
                <w:rFonts w:cstheme="minorHAnsi"/>
                <w:rtl/>
                <w:lang w:bidi="ar-JO"/>
              </w:rPr>
              <w:t xml:space="preserve"> </w:t>
            </w:r>
            <w:r w:rsidRPr="007D1E36">
              <w:rPr>
                <w:rFonts w:cstheme="minorHAnsi" w:hint="cs"/>
                <w:rtl/>
                <w:lang w:bidi="ar-JO"/>
              </w:rPr>
              <w:t>على</w:t>
            </w:r>
            <w:r w:rsidRPr="007D1E36">
              <w:rPr>
                <w:rFonts w:cstheme="minorHAnsi"/>
                <w:rtl/>
                <w:lang w:bidi="ar-JO"/>
              </w:rPr>
              <w:t xml:space="preserve"> القطاعات </w:t>
            </w:r>
            <w:r>
              <w:rPr>
                <w:rFonts w:cstheme="minorHAnsi"/>
                <w:rtl/>
                <w:lang w:bidi="ar-JO"/>
              </w:rPr>
              <w:t>الإستخراجية</w:t>
            </w:r>
            <w:r w:rsidRPr="007D1E36">
              <w:rPr>
                <w:rFonts w:cstheme="minorHAnsi"/>
                <w:rtl/>
                <w:lang w:bidi="ar-JO"/>
              </w:rPr>
              <w:t xml:space="preserve"> في العراق. وقد قدمت هذه المعلومات في تقرير المبادرة لعام 2016. بال</w:t>
            </w:r>
            <w:r>
              <w:rPr>
                <w:rFonts w:cstheme="minorHAnsi"/>
                <w:rtl/>
                <w:lang w:bidi="ar-JO"/>
              </w:rPr>
              <w:t>إضافة</w:t>
            </w:r>
            <w:r w:rsidRPr="007D1E36">
              <w:rPr>
                <w:rFonts w:cstheme="minorHAnsi"/>
                <w:rtl/>
                <w:lang w:bidi="ar-JO"/>
              </w:rPr>
              <w:t xml:space="preserve"> إلى ذلك، حدد </w:t>
            </w:r>
            <w:r w:rsidRPr="007D1E36">
              <w:rPr>
                <w:rFonts w:cstheme="minorHAnsi" w:hint="cs"/>
                <w:rtl/>
                <w:lang w:bidi="ar-JO"/>
              </w:rPr>
              <w:t>المجلس الإصلاحات</w:t>
            </w:r>
            <w:r w:rsidRPr="007D1E36">
              <w:rPr>
                <w:rFonts w:cstheme="minorHAnsi"/>
                <w:rtl/>
                <w:lang w:bidi="ar-JO"/>
              </w:rPr>
              <w:t xml:space="preserve"> القانونية الأخيرة والجارية، وقد ورد </w:t>
            </w:r>
            <w:r w:rsidRPr="007D1E36">
              <w:rPr>
                <w:rFonts w:cstheme="minorHAnsi" w:hint="cs"/>
                <w:rtl/>
                <w:lang w:bidi="ar-JO"/>
              </w:rPr>
              <w:t>ذكرها</w:t>
            </w:r>
            <w:r w:rsidRPr="007D1E36">
              <w:rPr>
                <w:rFonts w:cstheme="minorHAnsi"/>
                <w:rtl/>
                <w:lang w:bidi="ar-JO"/>
              </w:rPr>
              <w:t xml:space="preserve"> في التقرير.</w:t>
            </w:r>
          </w:p>
        </w:tc>
      </w:tr>
      <w:tr w:rsidR="00E6788C" w:rsidRPr="000009DB" w:rsidTr="006905A8">
        <w:tc>
          <w:tcPr>
            <w:tcW w:w="4675" w:type="dxa"/>
          </w:tcPr>
          <w:p w:rsidR="00E6788C" w:rsidRPr="007D1E36" w:rsidRDefault="00E6788C" w:rsidP="006905A8">
            <w:pPr>
              <w:bidi/>
              <w:jc w:val="both"/>
              <w:rPr>
                <w:rFonts w:cstheme="minorHAnsi"/>
                <w:rtl/>
                <w:lang w:bidi="ar-JO"/>
              </w:rPr>
            </w:pPr>
            <w:r w:rsidRPr="007D1E36">
              <w:rPr>
                <w:rFonts w:cstheme="minorHAnsi"/>
                <w:rtl/>
                <w:lang w:bidi="ar-JO"/>
              </w:rPr>
              <w:t>تماشيا</w:t>
            </w:r>
            <w:r>
              <w:rPr>
                <w:rFonts w:cstheme="minorHAnsi" w:hint="cs"/>
                <w:rtl/>
                <w:lang w:bidi="ar-JO"/>
              </w:rPr>
              <w:t>ً</w:t>
            </w:r>
            <w:r w:rsidRPr="007D1E36">
              <w:rPr>
                <w:rFonts w:cstheme="minorHAnsi"/>
                <w:rtl/>
                <w:lang w:bidi="ar-JO"/>
              </w:rPr>
              <w:t xml:space="preserve"> مع المتطلب 2.2، ينبغي على </w:t>
            </w:r>
            <w:r w:rsidRPr="007D1E36">
              <w:rPr>
                <w:rFonts w:cstheme="minorHAnsi" w:hint="cs"/>
                <w:rtl/>
                <w:lang w:bidi="ar-JO"/>
              </w:rPr>
              <w:t xml:space="preserve">المجلس </w:t>
            </w:r>
            <w:r>
              <w:rPr>
                <w:rFonts w:cstheme="minorHAnsi" w:hint="cs"/>
                <w:rtl/>
                <w:lang w:bidi="ar-JO"/>
              </w:rPr>
              <w:t>ضمان</w:t>
            </w:r>
            <w:r>
              <w:rPr>
                <w:rFonts w:cstheme="minorHAnsi"/>
                <w:rtl/>
                <w:lang w:bidi="ar-JO"/>
              </w:rPr>
              <w:t xml:space="preserve"> </w:t>
            </w:r>
            <w:r>
              <w:rPr>
                <w:rFonts w:cstheme="minorHAnsi" w:hint="cs"/>
                <w:rtl/>
                <w:lang w:bidi="ar-JO"/>
              </w:rPr>
              <w:t>أ</w:t>
            </w:r>
            <w:r w:rsidRPr="007D1E36">
              <w:rPr>
                <w:rFonts w:cstheme="minorHAnsi"/>
                <w:rtl/>
                <w:lang w:bidi="ar-JO"/>
              </w:rPr>
              <w:t>ن</w:t>
            </w:r>
            <w:r>
              <w:rPr>
                <w:rFonts w:cstheme="minorHAnsi" w:hint="cs"/>
                <w:rtl/>
                <w:lang w:bidi="ar-JO"/>
              </w:rPr>
              <w:t>ّ</w:t>
            </w:r>
            <w:r w:rsidRPr="007D1E36">
              <w:rPr>
                <w:rFonts w:cstheme="minorHAnsi"/>
                <w:rtl/>
                <w:lang w:bidi="ar-JO"/>
              </w:rPr>
              <w:t xml:space="preserve"> التقارير المستقبلية للمبادرة تحدد بوضوح عدد التراخيص (بما في ذلك عقود الخدمات </w:t>
            </w:r>
            <w:r w:rsidRPr="007D1E36">
              <w:rPr>
                <w:rFonts w:cstheme="minorHAnsi" w:hint="cs"/>
                <w:rtl/>
                <w:lang w:bidi="ar-JO"/>
              </w:rPr>
              <w:t>الفنية</w:t>
            </w:r>
            <w:r w:rsidRPr="007D1E36">
              <w:rPr>
                <w:rFonts w:cstheme="minorHAnsi"/>
                <w:rtl/>
                <w:lang w:bidi="ar-JO"/>
              </w:rPr>
              <w:t>) الممنوحة والمنقولة في العام (الأعوام) قي</w:t>
            </w:r>
            <w:r>
              <w:rPr>
                <w:rFonts w:cstheme="minorHAnsi"/>
                <w:rtl/>
                <w:lang w:bidi="ar-JO"/>
              </w:rPr>
              <w:t>د ال</w:t>
            </w:r>
            <w:r>
              <w:rPr>
                <w:rFonts w:cstheme="minorHAnsi" w:hint="cs"/>
                <w:rtl/>
                <w:lang w:bidi="ar-JO"/>
              </w:rPr>
              <w:t>إ</w:t>
            </w:r>
            <w:r w:rsidRPr="007D1E36">
              <w:rPr>
                <w:rFonts w:cstheme="minorHAnsi"/>
                <w:rtl/>
                <w:lang w:bidi="ar-JO"/>
              </w:rPr>
              <w:t>ستعراض في كل من التعدين والنفط والغاز، ووصف ال</w:t>
            </w:r>
            <w:r>
              <w:rPr>
                <w:rFonts w:cstheme="minorHAnsi"/>
                <w:rtl/>
                <w:lang w:bidi="ar-JO"/>
              </w:rPr>
              <w:t xml:space="preserve">عملية الفعلية وتسليط الضوء على </w:t>
            </w:r>
            <w:r>
              <w:rPr>
                <w:rFonts w:cstheme="minorHAnsi" w:hint="cs"/>
                <w:rtl/>
                <w:lang w:bidi="ar-JO"/>
              </w:rPr>
              <w:t>أ</w:t>
            </w:r>
            <w:r>
              <w:rPr>
                <w:rFonts w:cstheme="minorHAnsi"/>
                <w:rtl/>
                <w:lang w:bidi="ar-JO"/>
              </w:rPr>
              <w:t>ي</w:t>
            </w:r>
            <w:r>
              <w:rPr>
                <w:rFonts w:cstheme="minorHAnsi" w:hint="cs"/>
                <w:rtl/>
                <w:lang w:bidi="ar-JO"/>
              </w:rPr>
              <w:t>ة</w:t>
            </w:r>
            <w:r>
              <w:rPr>
                <w:rFonts w:cstheme="minorHAnsi"/>
                <w:rtl/>
                <w:lang w:bidi="ar-JO"/>
              </w:rPr>
              <w:t xml:space="preserve"> </w:t>
            </w:r>
            <w:r>
              <w:rPr>
                <w:rFonts w:cstheme="minorHAnsi" w:hint="cs"/>
                <w:rtl/>
                <w:lang w:bidi="ar-JO"/>
              </w:rPr>
              <w:t>إ</w:t>
            </w:r>
            <w:r w:rsidRPr="007D1E36">
              <w:rPr>
                <w:rFonts w:cstheme="minorHAnsi"/>
                <w:rtl/>
                <w:lang w:bidi="ar-JO"/>
              </w:rPr>
              <w:t xml:space="preserve">نحرافات </w:t>
            </w:r>
            <w:r>
              <w:rPr>
                <w:rFonts w:cstheme="minorHAnsi"/>
                <w:rtl/>
                <w:lang w:bidi="ar-JO"/>
              </w:rPr>
              <w:t xml:space="preserve">غير بديهية في الممارسة. وينبغي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sidRPr="007D1E36">
              <w:rPr>
                <w:rFonts w:cstheme="minorHAnsi"/>
                <w:rtl/>
                <w:lang w:bidi="ar-JO"/>
              </w:rPr>
              <w:t xml:space="preserve">وضح </w:t>
            </w:r>
            <w:r w:rsidRPr="007D1E36">
              <w:rPr>
                <w:rFonts w:cstheme="minorHAnsi" w:hint="cs"/>
                <w:rtl/>
                <w:lang w:bidi="ar-JO"/>
              </w:rPr>
              <w:t xml:space="preserve">المجلس </w:t>
            </w:r>
            <w:r w:rsidRPr="007D1E36">
              <w:rPr>
                <w:rFonts w:cstheme="minorHAnsi"/>
                <w:rtl/>
                <w:lang w:bidi="ar-JO"/>
              </w:rPr>
              <w:t xml:space="preserve">المعايير التقنية والمالية (وأوزانها) المستخدمة في تقييم المخصصات ونقل التراخيص وحقوق الملكية </w:t>
            </w:r>
            <w:r w:rsidRPr="007D1E36">
              <w:rPr>
                <w:rFonts w:cstheme="minorHAnsi" w:hint="cs"/>
                <w:rtl/>
                <w:lang w:bidi="ar-JO"/>
              </w:rPr>
              <w:t>و</w:t>
            </w:r>
            <w:r w:rsidRPr="007D1E36">
              <w:rPr>
                <w:rFonts w:cstheme="minorHAnsi"/>
                <w:rtl/>
                <w:lang w:bidi="ar-JO"/>
              </w:rPr>
              <w:t xml:space="preserve">عقود الخدمات </w:t>
            </w:r>
            <w:r w:rsidRPr="007D1E36">
              <w:rPr>
                <w:rFonts w:cstheme="minorHAnsi" w:hint="cs"/>
                <w:rtl/>
                <w:lang w:bidi="ar-JO"/>
              </w:rPr>
              <w:t>الفنية</w:t>
            </w:r>
            <w:r w:rsidRPr="007D1E36">
              <w:rPr>
                <w:rFonts w:cstheme="minorHAnsi"/>
                <w:rtl/>
                <w:lang w:bidi="ar-JO"/>
              </w:rPr>
              <w:t xml:space="preserve">، سواء بالنسبة لأي من عقود النفط والغاز التقديرية (بما في ذلك في حكومة </w:t>
            </w:r>
            <w:r>
              <w:rPr>
                <w:rFonts w:cstheme="minorHAnsi"/>
                <w:rtl/>
                <w:lang w:bidi="ar-JO"/>
              </w:rPr>
              <w:t>إقليم</w:t>
            </w:r>
            <w:r w:rsidRPr="007D1E36">
              <w:rPr>
                <w:rFonts w:cstheme="minorHAnsi"/>
                <w:rtl/>
                <w:lang w:bidi="ar-JO"/>
              </w:rPr>
              <w:t xml:space="preserve"> كردستان) ولمنح ونقل تراخيص التعدين. وقد </w:t>
            </w:r>
            <w:r w:rsidRPr="007D1E36">
              <w:rPr>
                <w:rFonts w:cstheme="minorHAnsi" w:hint="cs"/>
                <w:rtl/>
                <w:lang w:bidi="ar-JO"/>
              </w:rPr>
              <w:t>ي</w:t>
            </w:r>
            <w:r w:rsidRPr="007D1E36">
              <w:rPr>
                <w:rFonts w:cstheme="minorHAnsi"/>
                <w:rtl/>
                <w:lang w:bidi="ar-JO"/>
              </w:rPr>
              <w:t xml:space="preserve">رغب </w:t>
            </w:r>
            <w:r w:rsidRPr="007D1E36">
              <w:rPr>
                <w:rFonts w:cstheme="minorHAnsi" w:hint="cs"/>
                <w:rtl/>
                <w:lang w:bidi="ar-JO"/>
              </w:rPr>
              <w:t xml:space="preserve">المجلس </w:t>
            </w:r>
            <w:r>
              <w:rPr>
                <w:rFonts w:cstheme="minorHAnsi"/>
                <w:rtl/>
                <w:lang w:bidi="ar-JO"/>
              </w:rPr>
              <w:t>أيضا</w:t>
            </w:r>
            <w:r>
              <w:rPr>
                <w:rFonts w:cstheme="minorHAnsi" w:hint="cs"/>
                <w:rtl/>
                <w:lang w:bidi="ar-JO"/>
              </w:rPr>
              <w:t>ً</w:t>
            </w:r>
            <w:r>
              <w:rPr>
                <w:rFonts w:cstheme="minorHAnsi"/>
                <w:rtl/>
                <w:lang w:bidi="ar-JO"/>
              </w:rPr>
              <w:t xml:space="preserve"> في التعليق على كفاء</w:t>
            </w:r>
            <w:r>
              <w:rPr>
                <w:rFonts w:cstheme="minorHAnsi" w:hint="cs"/>
                <w:rtl/>
                <w:lang w:bidi="ar-JO"/>
              </w:rPr>
              <w:t>ة</w:t>
            </w:r>
            <w:r w:rsidRPr="007D1E36">
              <w:rPr>
                <w:rFonts w:cstheme="minorHAnsi"/>
                <w:rtl/>
                <w:lang w:bidi="ar-JO"/>
              </w:rPr>
              <w:t xml:space="preserve"> النظام الحالي لتخصيص العقود ونقلها </w:t>
            </w:r>
            <w:r>
              <w:rPr>
                <w:rFonts w:cstheme="minorHAnsi"/>
                <w:rtl/>
                <w:lang w:bidi="ar-JO"/>
              </w:rPr>
              <w:t>كوسيلة لتوضيح الإجراءات وكبح ال</w:t>
            </w:r>
            <w:r>
              <w:rPr>
                <w:rFonts w:cstheme="minorHAnsi" w:hint="cs"/>
                <w:rtl/>
                <w:lang w:bidi="ar-JO"/>
              </w:rPr>
              <w:t>إ</w:t>
            </w:r>
            <w:r w:rsidRPr="007D1E36">
              <w:rPr>
                <w:rFonts w:cstheme="minorHAnsi"/>
                <w:rtl/>
                <w:lang w:bidi="ar-JO"/>
              </w:rPr>
              <w:t>نحرافات غير البديهية.</w:t>
            </w:r>
          </w:p>
        </w:tc>
        <w:tc>
          <w:tcPr>
            <w:tcW w:w="4855" w:type="dxa"/>
          </w:tcPr>
          <w:p w:rsidR="00E6788C" w:rsidRPr="007D1E36" w:rsidRDefault="00E6788C" w:rsidP="00E6788C">
            <w:pPr>
              <w:pStyle w:val="ListParagraph"/>
              <w:numPr>
                <w:ilvl w:val="0"/>
                <w:numId w:val="8"/>
              </w:numPr>
              <w:bidi/>
              <w:jc w:val="both"/>
              <w:rPr>
                <w:rFonts w:cstheme="minorHAnsi"/>
                <w:lang w:bidi="ar-JO"/>
              </w:rPr>
            </w:pPr>
            <w:r w:rsidRPr="007D1E36">
              <w:rPr>
                <w:rFonts w:cstheme="minorHAnsi"/>
                <w:rtl/>
                <w:lang w:bidi="ar-JO"/>
              </w:rPr>
              <w:t xml:space="preserve">قامت دائرة العقود </w:t>
            </w:r>
            <w:r w:rsidRPr="007D1E36">
              <w:rPr>
                <w:rFonts w:cstheme="minorHAnsi" w:hint="cs"/>
                <w:rtl/>
                <w:lang w:bidi="ar-JO"/>
              </w:rPr>
              <w:t>والتراخيص</w:t>
            </w:r>
            <w:r w:rsidRPr="007D1E36">
              <w:rPr>
                <w:rFonts w:cstheme="minorHAnsi"/>
                <w:rtl/>
                <w:lang w:bidi="ar-JO"/>
              </w:rPr>
              <w:t xml:space="preserve"> البترولية بتزويد مبادرة الشفافية العراقية بالمعايير التقنية والمالية المستخدمة في منح التراخيص بموجب جولات التر</w:t>
            </w:r>
            <w:r w:rsidRPr="007D1E36">
              <w:rPr>
                <w:rFonts w:cstheme="minorHAnsi" w:hint="cs"/>
                <w:rtl/>
                <w:lang w:bidi="ar-JO"/>
              </w:rPr>
              <w:t>ا</w:t>
            </w:r>
            <w:r w:rsidRPr="007D1E36">
              <w:rPr>
                <w:rFonts w:cstheme="minorHAnsi"/>
                <w:rtl/>
                <w:lang w:bidi="ar-JO"/>
              </w:rPr>
              <w:t>خيص الخمس التي تمت حتى عام 2018. و</w:t>
            </w:r>
            <w:r>
              <w:rPr>
                <w:rFonts w:cstheme="minorHAnsi"/>
                <w:rtl/>
                <w:lang w:bidi="ar-JO"/>
              </w:rPr>
              <w:t>وفقاً</w:t>
            </w:r>
            <w:r w:rsidRPr="007D1E36">
              <w:rPr>
                <w:rFonts w:cstheme="minorHAnsi"/>
                <w:rtl/>
                <w:lang w:bidi="ar-JO"/>
              </w:rPr>
              <w:t xml:space="preserve"> لذلك وصفت هذه العملية في التقرير.</w:t>
            </w:r>
          </w:p>
          <w:p w:rsidR="00E6788C" w:rsidRPr="007D1E36" w:rsidRDefault="00E6788C" w:rsidP="00870E4A">
            <w:pPr>
              <w:pStyle w:val="ListParagraph"/>
              <w:numPr>
                <w:ilvl w:val="0"/>
                <w:numId w:val="8"/>
              </w:numPr>
              <w:bidi/>
              <w:jc w:val="both"/>
              <w:rPr>
                <w:rFonts w:cstheme="minorHAnsi"/>
                <w:lang w:bidi="ar-JO"/>
              </w:rPr>
            </w:pPr>
            <w:r w:rsidRPr="007D1E36">
              <w:rPr>
                <w:rFonts w:cstheme="minorHAnsi" w:hint="cs"/>
                <w:rtl/>
                <w:lang w:bidi="ar-JO"/>
              </w:rPr>
              <w:t>على</w:t>
            </w:r>
            <w:r w:rsidRPr="007D1E36">
              <w:rPr>
                <w:rFonts w:cstheme="minorHAnsi"/>
                <w:rtl/>
                <w:lang w:bidi="ar-JO"/>
              </w:rPr>
              <w:t xml:space="preserve"> الرغم من الجهود العديدة التي بذلها </w:t>
            </w:r>
            <w:r w:rsidRPr="007D1E36">
              <w:rPr>
                <w:rFonts w:cstheme="minorHAnsi" w:hint="cs"/>
                <w:rtl/>
                <w:lang w:bidi="ar-JO"/>
              </w:rPr>
              <w:t>المجلس</w:t>
            </w:r>
            <w:r w:rsidRPr="007D1E36">
              <w:rPr>
                <w:rFonts w:cstheme="minorHAnsi"/>
                <w:rtl/>
                <w:lang w:bidi="ar-JO"/>
              </w:rPr>
              <w:t xml:space="preserve">، المبادرة، </w:t>
            </w:r>
            <w:r w:rsidRPr="007D1E36">
              <w:rPr>
                <w:rFonts w:cstheme="minorHAnsi" w:hint="cs"/>
                <w:rtl/>
                <w:lang w:bidi="ar-JO"/>
              </w:rPr>
              <w:t xml:space="preserve">والإداري </w:t>
            </w:r>
            <w:r>
              <w:rPr>
                <w:rFonts w:cstheme="minorHAnsi"/>
                <w:rtl/>
                <w:lang w:bidi="ar-JO"/>
              </w:rPr>
              <w:t>المستقل، ف</w:t>
            </w:r>
            <w:r>
              <w:rPr>
                <w:rFonts w:cstheme="minorHAnsi" w:hint="cs"/>
                <w:rtl/>
                <w:lang w:bidi="ar-JO"/>
              </w:rPr>
              <w:t>إ</w:t>
            </w:r>
            <w:r w:rsidRPr="007D1E36">
              <w:rPr>
                <w:rFonts w:cstheme="minorHAnsi"/>
                <w:rtl/>
                <w:lang w:bidi="ar-JO"/>
              </w:rPr>
              <w:t xml:space="preserve">ن حكومة </w:t>
            </w:r>
            <w:r>
              <w:rPr>
                <w:rFonts w:cstheme="minorHAnsi"/>
                <w:rtl/>
                <w:lang w:bidi="ar-JO"/>
              </w:rPr>
              <w:t>إقليم</w:t>
            </w:r>
            <w:r w:rsidRPr="007D1E36">
              <w:rPr>
                <w:rFonts w:cstheme="minorHAnsi"/>
                <w:rtl/>
                <w:lang w:bidi="ar-JO"/>
              </w:rPr>
              <w:t xml:space="preserve"> كردستان والشركات العاملة </w:t>
            </w:r>
            <w:r>
              <w:rPr>
                <w:rFonts w:cstheme="minorHAnsi" w:hint="cs"/>
                <w:rtl/>
                <w:lang w:bidi="ar-JO"/>
              </w:rPr>
              <w:t xml:space="preserve">فيه </w:t>
            </w:r>
            <w:r w:rsidRPr="007D1E36">
              <w:rPr>
                <w:rFonts w:cstheme="minorHAnsi" w:hint="cs"/>
                <w:rtl/>
                <w:lang w:bidi="ar-JO"/>
              </w:rPr>
              <w:t>ل</w:t>
            </w:r>
            <w:r w:rsidRPr="007D1E36">
              <w:rPr>
                <w:rFonts w:cstheme="minorHAnsi"/>
                <w:rtl/>
                <w:lang w:bidi="ar-JO"/>
              </w:rPr>
              <w:t xml:space="preserve">م </w:t>
            </w:r>
            <w:r w:rsidRPr="007D1E36">
              <w:rPr>
                <w:rFonts w:cstheme="minorHAnsi" w:hint="cs"/>
                <w:rtl/>
                <w:lang w:bidi="ar-JO"/>
              </w:rPr>
              <w:t>تقم بال</w:t>
            </w:r>
            <w:r>
              <w:rPr>
                <w:rFonts w:cstheme="minorHAnsi" w:hint="cs"/>
                <w:rtl/>
                <w:lang w:bidi="ar-JO"/>
              </w:rPr>
              <w:t>إفصاح</w:t>
            </w:r>
            <w:r w:rsidRPr="007D1E36">
              <w:rPr>
                <w:rFonts w:cstheme="minorHAnsi" w:hint="cs"/>
                <w:rtl/>
                <w:lang w:bidi="ar-JO"/>
              </w:rPr>
              <w:t xml:space="preserve"> </w:t>
            </w:r>
            <w:r w:rsidRPr="007D1E36">
              <w:rPr>
                <w:rFonts w:cstheme="minorHAnsi"/>
                <w:rtl/>
                <w:lang w:bidi="ar-JO"/>
              </w:rPr>
              <w:t>عن المعلومات المطلوبة. ونظرا</w:t>
            </w:r>
            <w:r>
              <w:rPr>
                <w:rFonts w:cstheme="minorHAnsi" w:hint="cs"/>
                <w:rtl/>
                <w:lang w:bidi="ar-JO"/>
              </w:rPr>
              <w:t>ً</w:t>
            </w:r>
            <w:r w:rsidRPr="007D1E36">
              <w:rPr>
                <w:rFonts w:cstheme="minorHAnsi"/>
                <w:rtl/>
                <w:lang w:bidi="ar-JO"/>
              </w:rPr>
              <w:t xml:space="preserve"> لعدم تعاون حكومة </w:t>
            </w:r>
            <w:r>
              <w:rPr>
                <w:rFonts w:cstheme="minorHAnsi"/>
                <w:rtl/>
                <w:lang w:bidi="ar-JO"/>
              </w:rPr>
              <w:t>إقليم</w:t>
            </w:r>
            <w:r w:rsidRPr="007D1E36">
              <w:rPr>
                <w:rFonts w:cstheme="minorHAnsi"/>
                <w:rtl/>
                <w:lang w:bidi="ar-JO"/>
              </w:rPr>
              <w:t xml:space="preserve"> كردستان في </w:t>
            </w:r>
            <w:r>
              <w:rPr>
                <w:rFonts w:cstheme="minorHAnsi"/>
                <w:rtl/>
                <w:lang w:bidi="ar-JO"/>
              </w:rPr>
              <w:t>عملية</w:t>
            </w:r>
            <w:r w:rsidRPr="007D1E36">
              <w:rPr>
                <w:rFonts w:cstheme="minorHAnsi"/>
                <w:rtl/>
                <w:lang w:bidi="ar-JO"/>
              </w:rPr>
              <w:t xml:space="preserve"> </w:t>
            </w:r>
            <w:r w:rsidRPr="007D1E36">
              <w:rPr>
                <w:rFonts w:cstheme="minorHAnsi" w:hint="cs"/>
                <w:rtl/>
                <w:lang w:bidi="ar-JO"/>
              </w:rPr>
              <w:t>ال</w:t>
            </w:r>
            <w:r>
              <w:rPr>
                <w:rFonts w:cstheme="minorHAnsi" w:hint="cs"/>
                <w:rtl/>
                <w:lang w:bidi="ar-JO"/>
              </w:rPr>
              <w:t>إفصاح</w:t>
            </w:r>
            <w:r w:rsidRPr="007D1E36">
              <w:rPr>
                <w:rFonts w:cstheme="minorHAnsi" w:hint="cs"/>
                <w:rtl/>
                <w:lang w:bidi="ar-JO"/>
              </w:rPr>
              <w:t xml:space="preserve"> </w:t>
            </w:r>
            <w:r>
              <w:rPr>
                <w:rFonts w:cstheme="minorHAnsi"/>
                <w:rtl/>
                <w:lang w:bidi="ar-JO"/>
              </w:rPr>
              <w:t xml:space="preserve">للمبادرة لعام </w:t>
            </w:r>
            <w:r w:rsidR="00870E4A">
              <w:rPr>
                <w:rFonts w:cstheme="minorHAnsi" w:hint="cs"/>
                <w:rtl/>
                <w:lang w:bidi="ar-JO"/>
              </w:rPr>
              <w:t>2017</w:t>
            </w:r>
            <w:r>
              <w:rPr>
                <w:rFonts w:cstheme="minorHAnsi"/>
                <w:rtl/>
                <w:lang w:bidi="ar-JO"/>
              </w:rPr>
              <w:t>، ف</w:t>
            </w:r>
            <w:r>
              <w:rPr>
                <w:rFonts w:cstheme="minorHAnsi" w:hint="cs"/>
                <w:rtl/>
                <w:lang w:bidi="ar-JO"/>
              </w:rPr>
              <w:t>إ</w:t>
            </w:r>
            <w:r w:rsidRPr="007D1E36">
              <w:rPr>
                <w:rFonts w:cstheme="minorHAnsi"/>
                <w:rtl/>
                <w:lang w:bidi="ar-JO"/>
              </w:rPr>
              <w:t xml:space="preserve">ن جميع المعلومات الواردة في التقرير تستند إلى المعلومات المتاحة للعموم. وفيما يتعلق </w:t>
            </w:r>
            <w:r>
              <w:rPr>
                <w:rFonts w:cstheme="minorHAnsi" w:hint="cs"/>
                <w:rtl/>
                <w:lang w:bidi="ar-JO"/>
              </w:rPr>
              <w:t>بتلك الحكومة</w:t>
            </w:r>
            <w:r>
              <w:rPr>
                <w:rFonts w:cstheme="minorHAnsi"/>
                <w:rtl/>
                <w:lang w:bidi="ar-JO"/>
              </w:rPr>
              <w:t>، كانت هناك معلومات محدودة متاح</w:t>
            </w:r>
            <w:r>
              <w:rPr>
                <w:rFonts w:cstheme="minorHAnsi" w:hint="cs"/>
                <w:rtl/>
                <w:lang w:bidi="ar-JO"/>
              </w:rPr>
              <w:t>ة</w:t>
            </w:r>
            <w:r w:rsidRPr="007D1E36">
              <w:rPr>
                <w:rFonts w:cstheme="minorHAnsi"/>
                <w:rtl/>
                <w:lang w:bidi="ar-JO"/>
              </w:rPr>
              <w:t xml:space="preserve"> </w:t>
            </w:r>
            <w:r>
              <w:rPr>
                <w:rFonts w:cstheme="minorHAnsi" w:hint="cs"/>
                <w:rtl/>
                <w:lang w:bidi="ar-JO"/>
              </w:rPr>
              <w:t>على الموقع الإ</w:t>
            </w:r>
            <w:r w:rsidRPr="007D1E36">
              <w:rPr>
                <w:rFonts w:cstheme="minorHAnsi" w:hint="cs"/>
                <w:rtl/>
                <w:lang w:bidi="ar-JO"/>
              </w:rPr>
              <w:t>لكتروني لوزارة</w:t>
            </w:r>
            <w:r w:rsidRPr="007D1E36">
              <w:rPr>
                <w:rFonts w:cstheme="minorHAnsi"/>
                <w:rtl/>
                <w:lang w:bidi="ar-JO"/>
              </w:rPr>
              <w:t xml:space="preserve"> الموارد الطبيعية وموقع حكومة</w:t>
            </w:r>
            <w:r>
              <w:rPr>
                <w:rFonts w:cstheme="minorHAnsi"/>
                <w:rtl/>
                <w:lang w:bidi="ar-JO"/>
              </w:rPr>
              <w:t xml:space="preserve"> إقليم كردستان فيما يتعلق بعملي</w:t>
            </w:r>
            <w:r>
              <w:rPr>
                <w:rFonts w:cstheme="minorHAnsi" w:hint="cs"/>
                <w:rtl/>
                <w:lang w:bidi="ar-JO"/>
              </w:rPr>
              <w:t>ة منح</w:t>
            </w:r>
            <w:r w:rsidRPr="007D1E36">
              <w:rPr>
                <w:rFonts w:cstheme="minorHAnsi"/>
                <w:rtl/>
                <w:lang w:bidi="ar-JO"/>
              </w:rPr>
              <w:t xml:space="preserve"> التر</w:t>
            </w:r>
            <w:r w:rsidRPr="007D1E36">
              <w:rPr>
                <w:rFonts w:cstheme="minorHAnsi" w:hint="cs"/>
                <w:rtl/>
                <w:lang w:bidi="ar-JO"/>
              </w:rPr>
              <w:t>ا</w:t>
            </w:r>
            <w:r w:rsidRPr="007D1E36">
              <w:rPr>
                <w:rFonts w:cstheme="minorHAnsi"/>
                <w:rtl/>
                <w:lang w:bidi="ar-JO"/>
              </w:rPr>
              <w:t>خيص المطبقة عند الدخول في عقود مشاركة ال</w:t>
            </w:r>
            <w:r>
              <w:rPr>
                <w:rFonts w:cstheme="minorHAnsi"/>
                <w:rtl/>
                <w:lang w:bidi="ar-JO"/>
              </w:rPr>
              <w:t>إنتاج</w:t>
            </w:r>
            <w:r w:rsidRPr="007D1E36">
              <w:rPr>
                <w:rFonts w:cstheme="minorHAnsi"/>
                <w:rtl/>
                <w:lang w:bidi="ar-JO"/>
              </w:rPr>
              <w:t xml:space="preserve"> مع شركات النفط </w:t>
            </w:r>
            <w:r w:rsidRPr="007D1E36">
              <w:rPr>
                <w:rFonts w:cstheme="minorHAnsi" w:hint="cs"/>
                <w:rtl/>
                <w:lang w:bidi="ar-JO"/>
              </w:rPr>
              <w:t>العالمية</w:t>
            </w:r>
            <w:r w:rsidRPr="007D1E36">
              <w:rPr>
                <w:rFonts w:cstheme="minorHAnsi"/>
                <w:rtl/>
                <w:lang w:bidi="ar-JO"/>
              </w:rPr>
              <w:t xml:space="preserve">، أو عند </w:t>
            </w:r>
            <w:r>
              <w:rPr>
                <w:rFonts w:cstheme="minorHAnsi" w:hint="cs"/>
                <w:rtl/>
                <w:lang w:bidi="ar-JO"/>
              </w:rPr>
              <w:t>نقل</w:t>
            </w:r>
            <w:r w:rsidRPr="007D1E36">
              <w:rPr>
                <w:rFonts w:cstheme="minorHAnsi"/>
                <w:rtl/>
                <w:lang w:bidi="ar-JO"/>
              </w:rPr>
              <w:t xml:space="preserve"> </w:t>
            </w:r>
            <w:r w:rsidRPr="007D1E36">
              <w:rPr>
                <w:rFonts w:cstheme="minorHAnsi" w:hint="cs"/>
                <w:rtl/>
                <w:lang w:bidi="ar-JO"/>
              </w:rPr>
              <w:t xml:space="preserve">حصص الملكية </w:t>
            </w:r>
            <w:r w:rsidRPr="007D1E36">
              <w:rPr>
                <w:rFonts w:cstheme="minorHAnsi"/>
                <w:rtl/>
                <w:lang w:bidi="ar-JO"/>
              </w:rPr>
              <w:t>في عقود مشاركة ال</w:t>
            </w:r>
            <w:r>
              <w:rPr>
                <w:rFonts w:cstheme="minorHAnsi"/>
                <w:rtl/>
                <w:lang w:bidi="ar-JO"/>
              </w:rPr>
              <w:t>إنتاج</w:t>
            </w:r>
            <w:r w:rsidRPr="007D1E36">
              <w:rPr>
                <w:rFonts w:cstheme="minorHAnsi"/>
                <w:rtl/>
                <w:lang w:bidi="ar-JO"/>
              </w:rPr>
              <w:t xml:space="preserve">. </w:t>
            </w:r>
            <w:r>
              <w:rPr>
                <w:rFonts w:cstheme="minorHAnsi" w:hint="cs"/>
                <w:rtl/>
                <w:lang w:bidi="ar-JO"/>
              </w:rPr>
              <w:t>و</w:t>
            </w:r>
            <w:r w:rsidRPr="007D1E36">
              <w:rPr>
                <w:rFonts w:cstheme="minorHAnsi"/>
                <w:rtl/>
                <w:lang w:bidi="ar-JO"/>
              </w:rPr>
              <w:t xml:space="preserve">المعلومات المتاحة للعموم تم شرحها في التقرير. ومع ذلك، </w:t>
            </w:r>
            <w:r>
              <w:rPr>
                <w:rFonts w:cstheme="minorHAnsi" w:hint="cs"/>
                <w:rtl/>
                <w:lang w:bidi="ar-JO"/>
              </w:rPr>
              <w:t>جرى</w:t>
            </w:r>
            <w:r>
              <w:rPr>
                <w:rFonts w:cstheme="minorHAnsi"/>
                <w:rtl/>
                <w:lang w:bidi="ar-JO"/>
              </w:rPr>
              <w:t xml:space="preserve"> </w:t>
            </w:r>
            <w:r>
              <w:rPr>
                <w:rFonts w:cstheme="minorHAnsi" w:hint="cs"/>
                <w:rtl/>
                <w:lang w:bidi="ar-JO"/>
              </w:rPr>
              <w:t>إ</w:t>
            </w:r>
            <w:r w:rsidRPr="007D1E36">
              <w:rPr>
                <w:rFonts w:cstheme="minorHAnsi"/>
                <w:rtl/>
                <w:lang w:bidi="ar-JO"/>
              </w:rPr>
              <w:t>دراج المعلومات ذات الصلة التي تم تحديدها على الإنترنت في التقرير.</w:t>
            </w:r>
          </w:p>
          <w:p w:rsidR="00E6788C" w:rsidRPr="007D1E36" w:rsidRDefault="00E6788C" w:rsidP="00E6788C">
            <w:pPr>
              <w:pStyle w:val="ListParagraph"/>
              <w:numPr>
                <w:ilvl w:val="0"/>
                <w:numId w:val="8"/>
              </w:numPr>
              <w:bidi/>
              <w:jc w:val="both"/>
              <w:rPr>
                <w:rFonts w:cstheme="minorHAnsi"/>
                <w:lang w:bidi="ar-JO"/>
              </w:rPr>
            </w:pPr>
            <w:r>
              <w:rPr>
                <w:rFonts w:cstheme="minorHAnsi"/>
                <w:rtl/>
                <w:lang w:bidi="ar-JO"/>
              </w:rPr>
              <w:t>لم تقدم وزار</w:t>
            </w:r>
            <w:r>
              <w:rPr>
                <w:rFonts w:cstheme="minorHAnsi" w:hint="cs"/>
                <w:rtl/>
                <w:lang w:bidi="ar-JO"/>
              </w:rPr>
              <w:t>ة</w:t>
            </w:r>
            <w:r w:rsidRPr="007D1E36">
              <w:rPr>
                <w:rFonts w:cstheme="minorHAnsi"/>
                <w:rtl/>
                <w:lang w:bidi="ar-JO"/>
              </w:rPr>
              <w:t xml:space="preserve"> </w:t>
            </w:r>
            <w:r>
              <w:rPr>
                <w:rFonts w:cstheme="minorHAnsi" w:hint="cs"/>
                <w:rtl/>
                <w:lang w:bidi="ar-JO"/>
              </w:rPr>
              <w:t>الصناعة والمعادن</w:t>
            </w:r>
            <w:r w:rsidRPr="007D1E36">
              <w:rPr>
                <w:rFonts w:cstheme="minorHAnsi"/>
                <w:rtl/>
                <w:lang w:bidi="ar-JO"/>
              </w:rPr>
              <w:t xml:space="preserve"> إلى </w:t>
            </w:r>
            <w:r w:rsidRPr="007D1E36">
              <w:rPr>
                <w:rFonts w:cstheme="minorHAnsi" w:hint="cs"/>
                <w:rtl/>
                <w:lang w:bidi="ar-JO"/>
              </w:rPr>
              <w:t xml:space="preserve">الإداري </w:t>
            </w:r>
            <w:r w:rsidRPr="007D1E36">
              <w:rPr>
                <w:rFonts w:cstheme="minorHAnsi"/>
                <w:rtl/>
                <w:lang w:bidi="ar-JO"/>
              </w:rPr>
              <w:t xml:space="preserve">المستقل </w:t>
            </w:r>
            <w:r w:rsidRPr="007D1E36">
              <w:rPr>
                <w:rFonts w:cstheme="minorHAnsi" w:hint="cs"/>
                <w:rtl/>
                <w:lang w:bidi="ar-JO"/>
              </w:rPr>
              <w:t>تفاصيل ل</w:t>
            </w:r>
            <w:r w:rsidRPr="007D1E36">
              <w:rPr>
                <w:rFonts w:cstheme="minorHAnsi"/>
                <w:rtl/>
                <w:lang w:bidi="ar-JO"/>
              </w:rPr>
              <w:t xml:space="preserve">لمعايير المستخدمة عند التعاقد مع شركات القطاعين الخاص والعام، أو عند نقل </w:t>
            </w:r>
            <w:r w:rsidRPr="007D1E36">
              <w:rPr>
                <w:rFonts w:cstheme="minorHAnsi" w:hint="cs"/>
                <w:rtl/>
                <w:lang w:bidi="ar-JO"/>
              </w:rPr>
              <w:t>حصص</w:t>
            </w:r>
            <w:r w:rsidRPr="007D1E36">
              <w:rPr>
                <w:rFonts w:cstheme="minorHAnsi"/>
                <w:rtl/>
                <w:lang w:bidi="ar-JO"/>
              </w:rPr>
              <w:t xml:space="preserve"> الملكية في العق</w:t>
            </w:r>
            <w:r>
              <w:rPr>
                <w:rFonts w:cstheme="minorHAnsi" w:hint="cs"/>
                <w:rtl/>
                <w:lang w:bidi="ar-JO"/>
              </w:rPr>
              <w:t>و</w:t>
            </w:r>
            <w:r w:rsidRPr="007D1E36">
              <w:rPr>
                <w:rFonts w:cstheme="minorHAnsi"/>
                <w:rtl/>
                <w:lang w:bidi="ar-JO"/>
              </w:rPr>
              <w:t>د.</w:t>
            </w:r>
          </w:p>
          <w:p w:rsidR="00E6788C" w:rsidRDefault="00E6788C" w:rsidP="006905A8">
            <w:pPr>
              <w:bidi/>
              <w:jc w:val="both"/>
              <w:rPr>
                <w:rFonts w:cstheme="minorHAnsi"/>
                <w:rtl/>
                <w:lang w:bidi="ar-JO"/>
              </w:rPr>
            </w:pPr>
          </w:p>
          <w:p w:rsidR="00E6788C" w:rsidRPr="007D1E36" w:rsidRDefault="00E6788C" w:rsidP="006905A8">
            <w:pPr>
              <w:bidi/>
              <w:jc w:val="both"/>
              <w:rPr>
                <w:rFonts w:cstheme="minorHAnsi"/>
                <w:rtl/>
                <w:lang w:bidi="ar-JO"/>
              </w:rPr>
            </w:pPr>
          </w:p>
          <w:p w:rsidR="00E6788C" w:rsidRPr="007D1E36" w:rsidRDefault="00E6788C" w:rsidP="006905A8">
            <w:pPr>
              <w:bidi/>
              <w:jc w:val="both"/>
              <w:rPr>
                <w:rFonts w:cstheme="minorHAnsi"/>
                <w:rtl/>
                <w:lang w:bidi="ar-JO"/>
              </w:rPr>
            </w:pPr>
          </w:p>
          <w:p w:rsidR="00E6788C" w:rsidRPr="007D1E36" w:rsidRDefault="00E6788C" w:rsidP="006905A8">
            <w:pPr>
              <w:bidi/>
              <w:jc w:val="both"/>
              <w:rPr>
                <w:rFonts w:cstheme="minorHAnsi"/>
                <w:rtl/>
                <w:lang w:bidi="ar-JO"/>
              </w:rPr>
            </w:pPr>
          </w:p>
          <w:p w:rsidR="00E6788C" w:rsidRPr="007D1E36" w:rsidRDefault="00E6788C" w:rsidP="006905A8">
            <w:pPr>
              <w:bidi/>
              <w:jc w:val="both"/>
              <w:rPr>
                <w:rFonts w:cstheme="minorHAnsi"/>
                <w:rtl/>
                <w:lang w:bidi="ar-JO"/>
              </w:rPr>
            </w:pPr>
          </w:p>
          <w:p w:rsidR="00E6788C" w:rsidRPr="007D1E36" w:rsidRDefault="00E6788C" w:rsidP="006905A8">
            <w:pPr>
              <w:bidi/>
              <w:jc w:val="both"/>
              <w:rPr>
                <w:rFonts w:cstheme="minorHAnsi"/>
                <w:lang w:bidi="ar-JO"/>
              </w:rPr>
            </w:pPr>
          </w:p>
          <w:p w:rsidR="00E6788C" w:rsidRPr="007D1E36" w:rsidRDefault="00E6788C" w:rsidP="006905A8">
            <w:pPr>
              <w:bidi/>
              <w:jc w:val="both"/>
              <w:rPr>
                <w:rFonts w:cstheme="minorHAnsi"/>
                <w:rtl/>
                <w:lang w:bidi="ar-JO"/>
              </w:rPr>
            </w:pPr>
          </w:p>
        </w:tc>
      </w:tr>
      <w:tr w:rsidR="00E6788C" w:rsidRPr="000009DB" w:rsidTr="006905A8">
        <w:tc>
          <w:tcPr>
            <w:tcW w:w="4675" w:type="dxa"/>
            <w:shd w:val="clear" w:color="auto" w:fill="D9D9D9" w:themeFill="background1" w:themeFillShade="D9"/>
          </w:tcPr>
          <w:p w:rsidR="00E6788C" w:rsidRPr="000009DB" w:rsidRDefault="00E6788C" w:rsidP="006905A8">
            <w:pPr>
              <w:bidi/>
              <w:jc w:val="center"/>
              <w:rPr>
                <w:rFonts w:cstheme="minorHAnsi"/>
                <w:rtl/>
                <w:lang w:bidi="ar-JO"/>
              </w:rPr>
            </w:pPr>
            <w:r w:rsidRPr="000009DB">
              <w:rPr>
                <w:rFonts w:cstheme="minorHAnsi"/>
                <w:rtl/>
                <w:lang w:bidi="ar-JO"/>
              </w:rPr>
              <w:t>التوصيات</w:t>
            </w:r>
          </w:p>
        </w:tc>
        <w:tc>
          <w:tcPr>
            <w:tcW w:w="4855" w:type="dxa"/>
            <w:shd w:val="clear" w:color="auto" w:fill="D9D9D9" w:themeFill="background1" w:themeFillShade="D9"/>
          </w:tcPr>
          <w:p w:rsidR="00E6788C" w:rsidRPr="000009DB" w:rsidRDefault="00E6788C" w:rsidP="006905A8">
            <w:pPr>
              <w:bidi/>
              <w:jc w:val="center"/>
              <w:rPr>
                <w:rFonts w:cstheme="minorHAnsi"/>
                <w:rtl/>
                <w:lang w:bidi="ar-JO"/>
              </w:rPr>
            </w:pPr>
            <w:r>
              <w:rPr>
                <w:rFonts w:cstheme="minorHAnsi"/>
                <w:rtl/>
                <w:lang w:bidi="ar-JO"/>
              </w:rPr>
              <w:t xml:space="preserve">الإجراءات التي تم </w:t>
            </w:r>
            <w:r>
              <w:rPr>
                <w:rFonts w:cstheme="minorHAnsi" w:hint="cs"/>
                <w:rtl/>
                <w:lang w:bidi="ar-JO"/>
              </w:rPr>
              <w:t>إ</w:t>
            </w:r>
            <w:r w:rsidRPr="000009DB">
              <w:rPr>
                <w:rFonts w:cstheme="minorHAnsi"/>
                <w:rtl/>
                <w:lang w:bidi="ar-JO"/>
              </w:rPr>
              <w:t>تخاذها</w:t>
            </w:r>
          </w:p>
        </w:tc>
      </w:tr>
      <w:tr w:rsidR="00E6788C" w:rsidRPr="007D1E36" w:rsidTr="006905A8">
        <w:tc>
          <w:tcPr>
            <w:tcW w:w="4675" w:type="dxa"/>
          </w:tcPr>
          <w:p w:rsidR="00E6788C" w:rsidRPr="007D1E36" w:rsidRDefault="00E6788C" w:rsidP="006905A8">
            <w:pPr>
              <w:bidi/>
              <w:jc w:val="both"/>
              <w:rPr>
                <w:rFonts w:cstheme="minorHAnsi"/>
                <w:rtl/>
                <w:lang w:bidi="ar-JO"/>
              </w:rPr>
            </w:pPr>
            <w:r>
              <w:rPr>
                <w:rFonts w:cstheme="minorHAnsi" w:hint="cs"/>
                <w:rtl/>
                <w:lang w:bidi="ar-JO"/>
              </w:rPr>
              <w:t>ولا بد للمجلس من ضمان أ</w:t>
            </w:r>
            <w:r w:rsidRPr="007D1E36">
              <w:rPr>
                <w:rFonts w:cstheme="minorHAnsi"/>
                <w:rtl/>
                <w:lang w:bidi="ar-JO"/>
              </w:rPr>
              <w:t xml:space="preserve">ن التقارير المستقبلية للمبادرة تقدم جميع المعلومات المشمولة بالمتطلب 2.3 لجميع التراخيص التي تحتفظ بها الشركات </w:t>
            </w:r>
            <w:r w:rsidRPr="007D1E36">
              <w:rPr>
                <w:rFonts w:cstheme="minorHAnsi" w:hint="cs"/>
                <w:rtl/>
                <w:lang w:bidi="ar-JO"/>
              </w:rPr>
              <w:t xml:space="preserve">ذات الأهمية النسبية </w:t>
            </w:r>
            <w:r w:rsidRPr="007D1E36">
              <w:rPr>
                <w:rFonts w:cstheme="minorHAnsi"/>
                <w:rtl/>
                <w:lang w:bidi="ar-JO"/>
              </w:rPr>
              <w:t xml:space="preserve">(بما في ذلك النفط والغاز والتعدين) أو توفير رابط </w:t>
            </w:r>
            <w:r w:rsidRPr="007D1E36">
              <w:rPr>
                <w:rFonts w:cstheme="minorHAnsi" w:hint="cs"/>
                <w:rtl/>
                <w:lang w:bidi="ar-JO"/>
              </w:rPr>
              <w:t xml:space="preserve">للوصول </w:t>
            </w:r>
            <w:r w:rsidRPr="007D1E36">
              <w:rPr>
                <w:rFonts w:cstheme="minorHAnsi"/>
                <w:rtl/>
                <w:lang w:bidi="ar-JO"/>
              </w:rPr>
              <w:t>إلى المكان الذي تتوفر فيه معلومات التر</w:t>
            </w:r>
            <w:r w:rsidRPr="007D1E36">
              <w:rPr>
                <w:rFonts w:cstheme="minorHAnsi" w:hint="cs"/>
                <w:rtl/>
                <w:lang w:bidi="ar-JO"/>
              </w:rPr>
              <w:t>ا</w:t>
            </w:r>
            <w:r w:rsidRPr="007D1E36">
              <w:rPr>
                <w:rFonts w:cstheme="minorHAnsi"/>
                <w:rtl/>
                <w:lang w:bidi="ar-JO"/>
              </w:rPr>
              <w:t xml:space="preserve">خيص هذه للجمهور. وقد </w:t>
            </w:r>
            <w:r w:rsidRPr="007D1E36">
              <w:rPr>
                <w:rFonts w:cstheme="minorHAnsi" w:hint="cs"/>
                <w:rtl/>
                <w:lang w:bidi="ar-JO"/>
              </w:rPr>
              <w:t>ي</w:t>
            </w:r>
            <w:r w:rsidRPr="007D1E36">
              <w:rPr>
                <w:rFonts w:cstheme="minorHAnsi"/>
                <w:rtl/>
                <w:lang w:bidi="ar-JO"/>
              </w:rPr>
              <w:t xml:space="preserve">رغب </w:t>
            </w:r>
            <w:r w:rsidRPr="007D1E36">
              <w:rPr>
                <w:rFonts w:cstheme="minorHAnsi" w:hint="cs"/>
                <w:rtl/>
                <w:lang w:bidi="ar-JO"/>
              </w:rPr>
              <w:t xml:space="preserve">المجلس </w:t>
            </w:r>
            <w:r w:rsidRPr="007D1E36">
              <w:rPr>
                <w:rFonts w:cstheme="minorHAnsi"/>
                <w:rtl/>
                <w:lang w:bidi="ar-JO"/>
              </w:rPr>
              <w:t>أيضا</w:t>
            </w:r>
            <w:r>
              <w:rPr>
                <w:rFonts w:cstheme="minorHAnsi" w:hint="cs"/>
                <w:rtl/>
                <w:lang w:bidi="ar-JO"/>
              </w:rPr>
              <w:t>ً</w:t>
            </w:r>
            <w:r w:rsidRPr="007D1E36">
              <w:rPr>
                <w:rFonts w:cstheme="minorHAnsi"/>
                <w:rtl/>
                <w:lang w:bidi="ar-JO"/>
              </w:rPr>
              <w:t xml:space="preserve"> في العمل مع وزارة النفط</w:t>
            </w:r>
            <w:r w:rsidRPr="007D1E36">
              <w:rPr>
                <w:rFonts w:cstheme="minorHAnsi"/>
                <w:lang w:bidi="ar-JO"/>
              </w:rPr>
              <w:t xml:space="preserve"> </w:t>
            </w:r>
            <w:r w:rsidRPr="007D1E36">
              <w:rPr>
                <w:rFonts w:cstheme="minorHAnsi"/>
                <w:rtl/>
                <w:lang w:bidi="ar-JO"/>
              </w:rPr>
              <w:t xml:space="preserve">ووزارة الصناعة والمعادن للكشف عن </w:t>
            </w:r>
            <w:r w:rsidRPr="007D1E36">
              <w:rPr>
                <w:rFonts w:cstheme="minorHAnsi"/>
                <w:rtl/>
                <w:lang w:bidi="ar-JO"/>
              </w:rPr>
              <w:lastRenderedPageBreak/>
              <w:t>معلومات التر</w:t>
            </w:r>
            <w:r w:rsidRPr="007D1E36">
              <w:rPr>
                <w:rFonts w:cstheme="minorHAnsi" w:hint="cs"/>
                <w:rtl/>
                <w:lang w:bidi="ar-JO"/>
              </w:rPr>
              <w:t>ا</w:t>
            </w:r>
            <w:r w:rsidRPr="007D1E36">
              <w:rPr>
                <w:rFonts w:cstheme="minorHAnsi"/>
                <w:rtl/>
                <w:lang w:bidi="ar-JO"/>
              </w:rPr>
              <w:t xml:space="preserve">خيص لجميع </w:t>
            </w:r>
            <w:r w:rsidRPr="007D1E36">
              <w:rPr>
                <w:rFonts w:cstheme="minorHAnsi" w:hint="cs"/>
                <w:rtl/>
                <w:lang w:bidi="ar-JO"/>
              </w:rPr>
              <w:t>ال</w:t>
            </w:r>
            <w:r w:rsidRPr="007D1E36">
              <w:rPr>
                <w:rFonts w:cstheme="minorHAnsi"/>
                <w:rtl/>
                <w:lang w:bidi="ar-JO"/>
              </w:rPr>
              <w:t xml:space="preserve">شركات </w:t>
            </w:r>
            <w:r w:rsidRPr="007D1E36">
              <w:rPr>
                <w:rFonts w:cstheme="minorHAnsi" w:hint="cs"/>
                <w:rtl/>
                <w:lang w:bidi="ar-JO"/>
              </w:rPr>
              <w:t xml:space="preserve">ذات الأهمية النسبية </w:t>
            </w:r>
            <w:r w:rsidRPr="007D1E36">
              <w:rPr>
                <w:rFonts w:cstheme="minorHAnsi"/>
                <w:rtl/>
                <w:lang w:bidi="ar-JO"/>
              </w:rPr>
              <w:t xml:space="preserve">من خلال نظام </w:t>
            </w:r>
            <w:r w:rsidRPr="007D1E36">
              <w:rPr>
                <w:rFonts w:cstheme="minorHAnsi" w:hint="cs"/>
                <w:rtl/>
                <w:lang w:bidi="ar-JO"/>
              </w:rPr>
              <w:t xml:space="preserve">متاح للعموم يضمن </w:t>
            </w:r>
            <w:r w:rsidRPr="007D1E36">
              <w:rPr>
                <w:rFonts w:cstheme="minorHAnsi"/>
                <w:rtl/>
                <w:lang w:bidi="ar-JO"/>
              </w:rPr>
              <w:t>ال</w:t>
            </w:r>
            <w:r>
              <w:rPr>
                <w:rFonts w:cstheme="minorHAnsi"/>
                <w:rtl/>
                <w:lang w:bidi="ar-JO"/>
              </w:rPr>
              <w:t xml:space="preserve">وصول المجاني إلى مثل هذا السجل </w:t>
            </w:r>
            <w:r>
              <w:rPr>
                <w:rFonts w:cstheme="minorHAnsi" w:hint="cs"/>
                <w:rtl/>
                <w:lang w:bidi="ar-JO"/>
              </w:rPr>
              <w:t>إ</w:t>
            </w:r>
            <w:r w:rsidRPr="007D1E36">
              <w:rPr>
                <w:rFonts w:cstheme="minorHAnsi"/>
                <w:rtl/>
                <w:lang w:bidi="ar-JO"/>
              </w:rPr>
              <w:t>لكترونيا</w:t>
            </w:r>
            <w:r>
              <w:rPr>
                <w:rFonts w:cstheme="minorHAnsi" w:hint="cs"/>
                <w:rtl/>
                <w:lang w:bidi="ar-JO"/>
              </w:rPr>
              <w:t>ً</w:t>
            </w:r>
            <w:r w:rsidRPr="007D1E36">
              <w:rPr>
                <w:rFonts w:cstheme="minorHAnsi"/>
                <w:rtl/>
                <w:lang w:bidi="ar-JO"/>
              </w:rPr>
              <w:t>.</w:t>
            </w:r>
          </w:p>
        </w:tc>
        <w:tc>
          <w:tcPr>
            <w:tcW w:w="4855" w:type="dxa"/>
          </w:tcPr>
          <w:p w:rsidR="00E6788C" w:rsidRPr="007D1E36" w:rsidRDefault="00E6788C" w:rsidP="00E6788C">
            <w:pPr>
              <w:pStyle w:val="ListParagraph"/>
              <w:numPr>
                <w:ilvl w:val="0"/>
                <w:numId w:val="9"/>
              </w:numPr>
              <w:bidi/>
              <w:jc w:val="both"/>
              <w:rPr>
                <w:rFonts w:cstheme="minorHAnsi"/>
                <w:lang w:bidi="ar-JO"/>
              </w:rPr>
            </w:pPr>
            <w:r w:rsidRPr="007D1E36">
              <w:rPr>
                <w:rFonts w:cstheme="minorHAnsi"/>
                <w:rtl/>
                <w:lang w:bidi="ar-JO"/>
              </w:rPr>
              <w:lastRenderedPageBreak/>
              <w:t xml:space="preserve"> الموقع </w:t>
            </w:r>
            <w:r w:rsidRPr="007D1E36">
              <w:rPr>
                <w:rFonts w:cstheme="minorHAnsi" w:hint="cs"/>
                <w:rtl/>
                <w:lang w:bidi="ar-JO"/>
              </w:rPr>
              <w:t>ال</w:t>
            </w:r>
            <w:r>
              <w:rPr>
                <w:rFonts w:cstheme="minorHAnsi" w:hint="cs"/>
                <w:rtl/>
                <w:lang w:bidi="ar-JO"/>
              </w:rPr>
              <w:t>إل</w:t>
            </w:r>
            <w:r w:rsidRPr="007D1E36">
              <w:rPr>
                <w:rFonts w:cstheme="minorHAnsi" w:hint="cs"/>
                <w:rtl/>
                <w:lang w:bidi="ar-JO"/>
              </w:rPr>
              <w:t>كتروني</w:t>
            </w:r>
            <w:r w:rsidRPr="007D1E36">
              <w:rPr>
                <w:rFonts w:cstheme="minorHAnsi"/>
                <w:rtl/>
                <w:lang w:bidi="ar-JO"/>
              </w:rPr>
              <w:t xml:space="preserve"> للمبادرة هو حاليا</w:t>
            </w:r>
            <w:r>
              <w:rPr>
                <w:rFonts w:cstheme="minorHAnsi" w:hint="cs"/>
                <w:rtl/>
                <w:lang w:bidi="ar-JO"/>
              </w:rPr>
              <w:t>ً</w:t>
            </w:r>
            <w:r w:rsidRPr="007D1E36">
              <w:rPr>
                <w:rFonts w:cstheme="minorHAnsi"/>
                <w:rtl/>
                <w:lang w:bidi="ar-JO"/>
              </w:rPr>
              <w:t xml:space="preserve"> مستودع للقوانين واللوائح المعمول بها، نماذج عقود جول</w:t>
            </w:r>
            <w:r>
              <w:rPr>
                <w:rFonts w:cstheme="minorHAnsi" w:hint="cs"/>
                <w:rtl/>
                <w:lang w:bidi="ar-JO"/>
              </w:rPr>
              <w:t>ات</w:t>
            </w:r>
            <w:r w:rsidRPr="007D1E36">
              <w:rPr>
                <w:rFonts w:cstheme="minorHAnsi"/>
                <w:rtl/>
                <w:lang w:bidi="ar-JO"/>
              </w:rPr>
              <w:t xml:space="preserve"> التراخيص، وسجل التراخيص لدائرة العقود </w:t>
            </w:r>
            <w:r w:rsidRPr="007D1E36">
              <w:rPr>
                <w:rFonts w:cstheme="minorHAnsi" w:hint="cs"/>
                <w:rtl/>
                <w:lang w:bidi="ar-JO"/>
              </w:rPr>
              <w:t>والتراخيص</w:t>
            </w:r>
            <w:r w:rsidRPr="007D1E36">
              <w:rPr>
                <w:rFonts w:cstheme="minorHAnsi"/>
                <w:rtl/>
                <w:lang w:bidi="ar-JO"/>
              </w:rPr>
              <w:t xml:space="preserve"> البترولية.</w:t>
            </w:r>
          </w:p>
          <w:p w:rsidR="00E6788C" w:rsidRPr="007D1E36" w:rsidRDefault="00E6788C" w:rsidP="00E6788C">
            <w:pPr>
              <w:pStyle w:val="ListParagraph"/>
              <w:numPr>
                <w:ilvl w:val="0"/>
                <w:numId w:val="9"/>
              </w:numPr>
              <w:bidi/>
              <w:jc w:val="both"/>
              <w:rPr>
                <w:rFonts w:cstheme="minorHAnsi"/>
                <w:rtl/>
                <w:lang w:bidi="ar-JO"/>
              </w:rPr>
            </w:pPr>
            <w:r w:rsidRPr="007D1E36">
              <w:rPr>
                <w:rFonts w:cstheme="minorHAnsi"/>
                <w:rtl/>
                <w:lang w:bidi="ar-JO"/>
              </w:rPr>
              <w:t xml:space="preserve">عمل </w:t>
            </w:r>
            <w:r w:rsidRPr="007D1E36">
              <w:rPr>
                <w:rFonts w:cstheme="minorHAnsi" w:hint="cs"/>
                <w:rtl/>
                <w:lang w:bidi="ar-JO"/>
              </w:rPr>
              <w:t xml:space="preserve">المجلس </w:t>
            </w:r>
            <w:r>
              <w:rPr>
                <w:rFonts w:cstheme="minorHAnsi"/>
                <w:rtl/>
                <w:lang w:bidi="ar-JO"/>
              </w:rPr>
              <w:t xml:space="preserve">على ضمان </w:t>
            </w:r>
            <w:r>
              <w:rPr>
                <w:rFonts w:cstheme="minorHAnsi" w:hint="cs"/>
                <w:rtl/>
                <w:lang w:bidi="ar-JO"/>
              </w:rPr>
              <w:t>أ</w:t>
            </w:r>
            <w:r w:rsidRPr="007D1E36">
              <w:rPr>
                <w:rFonts w:cstheme="minorHAnsi"/>
                <w:rtl/>
                <w:lang w:bidi="ar-JO"/>
              </w:rPr>
              <w:t>ن تقرير المبادرة الحالي يوفر جميع المعلومات المشمولة في المتطلب 2.3</w:t>
            </w:r>
            <w:r>
              <w:rPr>
                <w:rFonts w:cstheme="minorHAnsi" w:hint="cs"/>
                <w:rtl/>
                <w:lang w:bidi="ar-JO"/>
              </w:rPr>
              <w:t>.</w:t>
            </w:r>
          </w:p>
        </w:tc>
      </w:tr>
      <w:tr w:rsidR="00E6788C" w:rsidRPr="007D1E36" w:rsidTr="006905A8">
        <w:tc>
          <w:tcPr>
            <w:tcW w:w="4675" w:type="dxa"/>
          </w:tcPr>
          <w:p w:rsidR="00E6788C" w:rsidRPr="007D1E36" w:rsidRDefault="00E6788C" w:rsidP="006905A8">
            <w:pPr>
              <w:bidi/>
              <w:jc w:val="both"/>
              <w:rPr>
                <w:rFonts w:cstheme="minorHAnsi"/>
                <w:rtl/>
                <w:lang w:bidi="ar-JO"/>
              </w:rPr>
            </w:pPr>
            <w:r>
              <w:rPr>
                <w:rFonts w:cstheme="minorHAnsi"/>
                <w:rtl/>
                <w:lang w:bidi="ar-JO"/>
              </w:rPr>
              <w:t>تماشيا</w:t>
            </w:r>
            <w:r>
              <w:rPr>
                <w:rFonts w:cstheme="minorHAnsi" w:hint="cs"/>
                <w:rtl/>
                <w:lang w:bidi="ar-JO"/>
              </w:rPr>
              <w:t>ً</w:t>
            </w:r>
            <w:r>
              <w:rPr>
                <w:rFonts w:cstheme="minorHAnsi"/>
                <w:rtl/>
                <w:lang w:bidi="ar-JO"/>
              </w:rPr>
              <w:t xml:space="preserve"> مع المتطلب 2.4، ينبغي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sidRPr="007D1E36">
              <w:rPr>
                <w:rFonts w:cstheme="minorHAnsi"/>
                <w:rtl/>
                <w:lang w:bidi="ar-JO"/>
              </w:rPr>
              <w:t xml:space="preserve">عمل </w:t>
            </w:r>
            <w:r w:rsidRPr="007D1E36">
              <w:rPr>
                <w:rFonts w:cstheme="minorHAnsi" w:hint="cs"/>
                <w:rtl/>
                <w:lang w:bidi="ar-JO"/>
              </w:rPr>
              <w:t xml:space="preserve">المجلس </w:t>
            </w:r>
            <w:r w:rsidRPr="007D1E36">
              <w:rPr>
                <w:rFonts w:cstheme="minorHAnsi"/>
                <w:rtl/>
                <w:lang w:bidi="ar-JO"/>
              </w:rPr>
              <w:t xml:space="preserve">مع ممثلي الحكومات لتوضيح سياسة الحكومة </w:t>
            </w:r>
            <w:r>
              <w:rPr>
                <w:rFonts w:cstheme="minorHAnsi"/>
                <w:rtl/>
                <w:lang w:bidi="ar-JO"/>
              </w:rPr>
              <w:t>الإتحادي</w:t>
            </w:r>
            <w:r w:rsidRPr="007D1E36">
              <w:rPr>
                <w:rFonts w:cstheme="minorHAnsi"/>
                <w:rtl/>
                <w:lang w:bidi="ar-JO"/>
              </w:rPr>
              <w:t>ة</w:t>
            </w:r>
            <w:r>
              <w:rPr>
                <w:rFonts w:cstheme="minorHAnsi"/>
                <w:rtl/>
                <w:lang w:bidi="ar-JO"/>
              </w:rPr>
              <w:t xml:space="preserve"> بشأن الإفصاح عن العقود وتوثيق </w:t>
            </w:r>
            <w:r>
              <w:rPr>
                <w:rFonts w:cstheme="minorHAnsi" w:hint="cs"/>
                <w:rtl/>
                <w:lang w:bidi="ar-JO"/>
              </w:rPr>
              <w:t>أ</w:t>
            </w:r>
            <w:r>
              <w:rPr>
                <w:rFonts w:cstheme="minorHAnsi"/>
                <w:rtl/>
                <w:lang w:bidi="ar-JO"/>
              </w:rPr>
              <w:t xml:space="preserve">ي حالات توثيق عقود </w:t>
            </w:r>
            <w:r>
              <w:rPr>
                <w:rFonts w:cstheme="minorHAnsi" w:hint="cs"/>
                <w:rtl/>
                <w:lang w:bidi="ar-JO"/>
              </w:rPr>
              <w:t>إ</w:t>
            </w:r>
            <w:r w:rsidRPr="007D1E36">
              <w:rPr>
                <w:rFonts w:cstheme="minorHAnsi"/>
                <w:rtl/>
                <w:lang w:bidi="ar-JO"/>
              </w:rPr>
              <w:t xml:space="preserve">ما من خلال تقارير المبادرة المستقبلية أو من خلال قنوات </w:t>
            </w:r>
            <w:r>
              <w:rPr>
                <w:rFonts w:cstheme="minorHAnsi"/>
                <w:rtl/>
                <w:lang w:bidi="ar-JO"/>
              </w:rPr>
              <w:t>أخرى</w:t>
            </w:r>
            <w:r w:rsidRPr="007D1E36">
              <w:rPr>
                <w:rFonts w:cstheme="minorHAnsi"/>
                <w:rtl/>
                <w:lang w:bidi="ar-JO"/>
              </w:rPr>
              <w:t xml:space="preserve"> مثل الموقع </w:t>
            </w:r>
            <w:r w:rsidRPr="007D1E36">
              <w:rPr>
                <w:rFonts w:cstheme="minorHAnsi" w:hint="cs"/>
                <w:rtl/>
                <w:lang w:bidi="ar-JO"/>
              </w:rPr>
              <w:t>ال</w:t>
            </w:r>
            <w:r>
              <w:rPr>
                <w:rFonts w:cstheme="minorHAnsi" w:hint="cs"/>
                <w:rtl/>
                <w:lang w:bidi="ar-JO"/>
              </w:rPr>
              <w:t>إ</w:t>
            </w:r>
            <w:r w:rsidRPr="007D1E36">
              <w:rPr>
                <w:rFonts w:cstheme="minorHAnsi" w:hint="cs"/>
                <w:rtl/>
                <w:lang w:bidi="ar-JO"/>
              </w:rPr>
              <w:t>لكترون</w:t>
            </w:r>
            <w:r w:rsidRPr="007D1E36">
              <w:rPr>
                <w:rFonts w:cstheme="minorHAnsi" w:hint="eastAsia"/>
                <w:rtl/>
                <w:lang w:bidi="ar-JO"/>
              </w:rPr>
              <w:t>ي</w:t>
            </w:r>
            <w:r w:rsidRPr="007D1E36">
              <w:rPr>
                <w:rFonts w:cstheme="minorHAnsi"/>
                <w:rtl/>
                <w:lang w:bidi="ar-JO"/>
              </w:rPr>
              <w:t xml:space="preserve"> للمبادرة. و</w:t>
            </w:r>
            <w:r w:rsidRPr="007D1E36">
              <w:rPr>
                <w:rFonts w:cstheme="minorHAnsi" w:hint="cs"/>
                <w:rtl/>
                <w:lang w:bidi="ar-JO"/>
              </w:rPr>
              <w:t>ي</w:t>
            </w:r>
            <w:r w:rsidRPr="007D1E36">
              <w:rPr>
                <w:rFonts w:cstheme="minorHAnsi"/>
                <w:rtl/>
                <w:lang w:bidi="ar-JO"/>
              </w:rPr>
              <w:t xml:space="preserve">شجع </w:t>
            </w:r>
            <w:r w:rsidRPr="007D1E36">
              <w:rPr>
                <w:rFonts w:cstheme="minorHAnsi" w:hint="cs"/>
                <w:rtl/>
                <w:lang w:bidi="ar-JO"/>
              </w:rPr>
              <w:t xml:space="preserve">المجلس </w:t>
            </w:r>
            <w:r w:rsidRPr="007D1E36">
              <w:rPr>
                <w:rFonts w:cstheme="minorHAnsi"/>
                <w:rtl/>
                <w:lang w:bidi="ar-JO"/>
              </w:rPr>
              <w:t>أيضا</w:t>
            </w:r>
            <w:r>
              <w:rPr>
                <w:rFonts w:cstheme="minorHAnsi" w:hint="cs"/>
                <w:rtl/>
                <w:lang w:bidi="ar-JO"/>
              </w:rPr>
              <w:t>ً</w:t>
            </w:r>
            <w:r w:rsidRPr="007D1E36">
              <w:rPr>
                <w:rFonts w:cstheme="minorHAnsi"/>
                <w:rtl/>
                <w:lang w:bidi="ar-JO"/>
              </w:rPr>
              <w:t xml:space="preserve"> عل</w:t>
            </w:r>
            <w:r>
              <w:rPr>
                <w:rFonts w:cstheme="minorHAnsi"/>
                <w:rtl/>
                <w:lang w:bidi="ar-JO"/>
              </w:rPr>
              <w:t xml:space="preserve">ى </w:t>
            </w:r>
            <w:r>
              <w:rPr>
                <w:rFonts w:cstheme="minorHAnsi" w:hint="cs"/>
                <w:rtl/>
                <w:lang w:bidi="ar-JO"/>
              </w:rPr>
              <w:t>إ</w:t>
            </w:r>
            <w:r>
              <w:rPr>
                <w:rFonts w:cstheme="minorHAnsi"/>
                <w:rtl/>
                <w:lang w:bidi="ar-JO"/>
              </w:rPr>
              <w:t>جراء مراجع</w:t>
            </w:r>
            <w:r>
              <w:rPr>
                <w:rFonts w:cstheme="minorHAnsi" w:hint="cs"/>
                <w:rtl/>
                <w:lang w:bidi="ar-JO"/>
              </w:rPr>
              <w:t>ة</w:t>
            </w:r>
            <w:r>
              <w:rPr>
                <w:rFonts w:cstheme="minorHAnsi"/>
                <w:rtl/>
                <w:lang w:bidi="ar-JO"/>
              </w:rPr>
              <w:t xml:space="preserve"> مفصل</w:t>
            </w:r>
            <w:r>
              <w:rPr>
                <w:rFonts w:cstheme="minorHAnsi" w:hint="cs"/>
                <w:rtl/>
                <w:lang w:bidi="ar-JO"/>
              </w:rPr>
              <w:t>ة</w:t>
            </w:r>
            <w:r>
              <w:rPr>
                <w:rFonts w:cstheme="minorHAnsi"/>
                <w:rtl/>
                <w:lang w:bidi="ar-JO"/>
              </w:rPr>
              <w:t xml:space="preserve"> لما نشرته حكومة إقليم كردستان</w:t>
            </w:r>
            <w:r w:rsidRPr="007D1E36">
              <w:rPr>
                <w:rFonts w:cstheme="minorHAnsi"/>
                <w:rtl/>
                <w:lang w:bidi="ar-JO"/>
              </w:rPr>
              <w:t xml:space="preserve"> من عقود مشاركة ال</w:t>
            </w:r>
            <w:r>
              <w:rPr>
                <w:rFonts w:cstheme="minorHAnsi"/>
                <w:rtl/>
                <w:lang w:bidi="ar-JO"/>
              </w:rPr>
              <w:t>إنتاج</w:t>
            </w:r>
            <w:r w:rsidRPr="007D1E36">
              <w:rPr>
                <w:rFonts w:cstheme="minorHAnsi"/>
                <w:rtl/>
                <w:lang w:bidi="ar-JO"/>
              </w:rPr>
              <w:t>، بهدف توض</w:t>
            </w:r>
            <w:r>
              <w:rPr>
                <w:rFonts w:cstheme="minorHAnsi"/>
                <w:rtl/>
                <w:lang w:bidi="ar-JO"/>
              </w:rPr>
              <w:t>يح ممارس</w:t>
            </w:r>
            <w:r>
              <w:rPr>
                <w:rFonts w:cstheme="minorHAnsi" w:hint="cs"/>
                <w:rtl/>
                <w:lang w:bidi="ar-JO"/>
              </w:rPr>
              <w:t>ة</w:t>
            </w:r>
            <w:r>
              <w:rPr>
                <w:rFonts w:cstheme="minorHAnsi"/>
                <w:rtl/>
                <w:lang w:bidi="ar-JO"/>
              </w:rPr>
              <w:t xml:space="preserve"> الإفصاح عن العقود في حكومة إقليم كردستان</w:t>
            </w:r>
            <w:r w:rsidRPr="007D1E36">
              <w:rPr>
                <w:rFonts w:cstheme="minorHAnsi"/>
                <w:rtl/>
                <w:lang w:bidi="ar-JO"/>
              </w:rPr>
              <w:t>.</w:t>
            </w:r>
          </w:p>
        </w:tc>
        <w:tc>
          <w:tcPr>
            <w:tcW w:w="4855" w:type="dxa"/>
          </w:tcPr>
          <w:p w:rsidR="00E6788C" w:rsidRPr="007D1E36" w:rsidRDefault="00E6788C" w:rsidP="00870E4A">
            <w:pPr>
              <w:bidi/>
              <w:jc w:val="both"/>
              <w:rPr>
                <w:rFonts w:cstheme="minorHAnsi"/>
                <w:rtl/>
                <w:lang w:bidi="ar-JO"/>
              </w:rPr>
            </w:pPr>
            <w:r w:rsidRPr="007D1E36">
              <w:rPr>
                <w:rFonts w:cstheme="minorHAnsi"/>
                <w:rtl/>
                <w:lang w:bidi="ar-JO"/>
              </w:rPr>
              <w:t xml:space="preserve">عمل </w:t>
            </w:r>
            <w:r w:rsidRPr="007D1E36">
              <w:rPr>
                <w:rFonts w:cstheme="minorHAnsi" w:hint="cs"/>
                <w:rtl/>
                <w:lang w:bidi="ar-JO"/>
              </w:rPr>
              <w:t xml:space="preserve">المجلس </w:t>
            </w:r>
            <w:r w:rsidRPr="007D1E36">
              <w:rPr>
                <w:rFonts w:cstheme="minorHAnsi"/>
                <w:rtl/>
                <w:lang w:bidi="ar-JO"/>
              </w:rPr>
              <w:t xml:space="preserve">مع الحكومة والهيئات الحكومية المختلفة مثل وزارة النفط لتوضيح سياسة الحكومة </w:t>
            </w:r>
            <w:r>
              <w:rPr>
                <w:rFonts w:cstheme="minorHAnsi"/>
                <w:rtl/>
                <w:lang w:bidi="ar-JO"/>
              </w:rPr>
              <w:t>الإتحادية</w:t>
            </w:r>
            <w:r w:rsidRPr="007D1E36">
              <w:rPr>
                <w:rFonts w:cstheme="minorHAnsi"/>
                <w:rtl/>
                <w:lang w:bidi="ar-JO"/>
              </w:rPr>
              <w:t xml:space="preserve"> بشأن ال</w:t>
            </w:r>
            <w:r>
              <w:rPr>
                <w:rFonts w:cstheme="minorHAnsi"/>
                <w:rtl/>
                <w:lang w:bidi="ar-JO"/>
              </w:rPr>
              <w:t>إفصاح</w:t>
            </w:r>
            <w:r w:rsidRPr="007D1E36">
              <w:rPr>
                <w:rFonts w:cstheme="minorHAnsi"/>
                <w:rtl/>
                <w:lang w:bidi="ar-JO"/>
              </w:rPr>
              <w:t xml:space="preserve"> عن العقود. و</w:t>
            </w:r>
            <w:r>
              <w:rPr>
                <w:rFonts w:cstheme="minorHAnsi"/>
                <w:rtl/>
                <w:lang w:bidi="ar-JO"/>
              </w:rPr>
              <w:t>وفقاً</w:t>
            </w:r>
            <w:r w:rsidRPr="007D1E36">
              <w:rPr>
                <w:rFonts w:cstheme="minorHAnsi"/>
                <w:rtl/>
                <w:lang w:bidi="ar-JO"/>
              </w:rPr>
              <w:t xml:space="preserve"> لذلك، تم ال</w:t>
            </w:r>
            <w:r>
              <w:rPr>
                <w:rFonts w:cstheme="minorHAnsi"/>
                <w:rtl/>
                <w:lang w:bidi="ar-JO"/>
              </w:rPr>
              <w:t>إفصاح</w:t>
            </w:r>
            <w:r w:rsidRPr="007D1E36">
              <w:rPr>
                <w:rFonts w:cstheme="minorHAnsi"/>
                <w:rtl/>
                <w:lang w:bidi="ar-JO"/>
              </w:rPr>
              <w:t xml:space="preserve"> عن سياسة الدولة المحددة بشأن ال</w:t>
            </w:r>
            <w:r>
              <w:rPr>
                <w:rFonts w:cstheme="minorHAnsi"/>
                <w:rtl/>
                <w:lang w:bidi="ar-JO"/>
              </w:rPr>
              <w:t>إفصاح</w:t>
            </w:r>
            <w:r w:rsidRPr="007D1E36">
              <w:rPr>
                <w:rFonts w:cstheme="minorHAnsi"/>
                <w:rtl/>
                <w:lang w:bidi="ar-JO"/>
              </w:rPr>
              <w:t xml:space="preserve"> عن العقود في تقرير المبادرة </w:t>
            </w:r>
            <w:r w:rsidRPr="007D1E36">
              <w:rPr>
                <w:rFonts w:cstheme="minorHAnsi" w:hint="cs"/>
                <w:rtl/>
                <w:lang w:bidi="ar-JO"/>
              </w:rPr>
              <w:t xml:space="preserve">لعام </w:t>
            </w:r>
            <w:r w:rsidR="00870E4A">
              <w:rPr>
                <w:rFonts w:cstheme="minorHAnsi" w:hint="cs"/>
                <w:rtl/>
                <w:lang w:bidi="ar-JO"/>
              </w:rPr>
              <w:t>2017</w:t>
            </w:r>
            <w:r w:rsidRPr="007D1E36">
              <w:rPr>
                <w:rFonts w:cstheme="minorHAnsi"/>
                <w:rtl/>
                <w:lang w:bidi="ar-JO"/>
              </w:rPr>
              <w:t>.</w:t>
            </w:r>
          </w:p>
        </w:tc>
      </w:tr>
      <w:tr w:rsidR="00E6788C" w:rsidRPr="007D1E36" w:rsidTr="006905A8">
        <w:tc>
          <w:tcPr>
            <w:tcW w:w="4675" w:type="dxa"/>
          </w:tcPr>
          <w:p w:rsidR="00E6788C" w:rsidRPr="007D1E36" w:rsidRDefault="00E6788C" w:rsidP="006905A8">
            <w:pPr>
              <w:bidi/>
              <w:jc w:val="both"/>
              <w:rPr>
                <w:rFonts w:cstheme="minorHAnsi"/>
                <w:rtl/>
                <w:lang w:bidi="ar-JO"/>
              </w:rPr>
            </w:pPr>
            <w:r w:rsidRPr="007D1E36">
              <w:rPr>
                <w:rFonts w:cstheme="minorHAnsi"/>
                <w:rtl/>
                <w:lang w:bidi="ar-JO"/>
              </w:rPr>
              <w:t>تماشيا</w:t>
            </w:r>
            <w:r>
              <w:rPr>
                <w:rFonts w:cstheme="minorHAnsi" w:hint="cs"/>
                <w:rtl/>
                <w:lang w:bidi="ar-JO"/>
              </w:rPr>
              <w:t>ً</w:t>
            </w:r>
            <w:r w:rsidRPr="007D1E36">
              <w:rPr>
                <w:rFonts w:cstheme="minorHAnsi"/>
                <w:rtl/>
                <w:lang w:bidi="ar-JO"/>
              </w:rPr>
              <w:t xml:space="preserve"> مع المتطلب 2.5، ينبغي على </w:t>
            </w:r>
            <w:r w:rsidRPr="007D1E36">
              <w:rPr>
                <w:rFonts w:cstheme="minorHAnsi" w:hint="cs"/>
                <w:rtl/>
                <w:lang w:bidi="ar-JO"/>
              </w:rPr>
              <w:t xml:space="preserve">المجلس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sidRPr="007D1E36">
              <w:rPr>
                <w:rFonts w:cstheme="minorHAnsi"/>
                <w:rtl/>
                <w:lang w:bidi="ar-JO"/>
              </w:rPr>
              <w:t>وضح سياسة الحكومة بشأن ال</w:t>
            </w:r>
            <w:r>
              <w:rPr>
                <w:rFonts w:cstheme="minorHAnsi"/>
                <w:rtl/>
                <w:lang w:bidi="ar-JO"/>
              </w:rPr>
              <w:t>إفصاح</w:t>
            </w:r>
            <w:r w:rsidRPr="007D1E36">
              <w:rPr>
                <w:rFonts w:cstheme="minorHAnsi"/>
                <w:rtl/>
                <w:lang w:bidi="ar-JO"/>
              </w:rPr>
              <w:t xml:space="preserve"> عن ملكية </w:t>
            </w:r>
            <w:r w:rsidRPr="007D1E36">
              <w:rPr>
                <w:rFonts w:cstheme="minorHAnsi" w:hint="cs"/>
                <w:rtl/>
                <w:lang w:bidi="ar-JO"/>
              </w:rPr>
              <w:t xml:space="preserve">المنفعة </w:t>
            </w:r>
            <w:r>
              <w:rPr>
                <w:rFonts w:cstheme="minorHAnsi"/>
                <w:rtl/>
                <w:lang w:bidi="ar-JO"/>
              </w:rPr>
              <w:t>في تقارير المبادرة المستقبلية و</w:t>
            </w:r>
            <w:r>
              <w:rPr>
                <w:rFonts w:cstheme="minorHAnsi" w:hint="cs"/>
                <w:rtl/>
                <w:lang w:bidi="ar-JO"/>
              </w:rPr>
              <w:t>أ</w:t>
            </w:r>
            <w:r w:rsidRPr="007D1E36">
              <w:rPr>
                <w:rFonts w:cstheme="minorHAnsi"/>
                <w:rtl/>
                <w:lang w:bidi="ar-JO"/>
              </w:rPr>
              <w:t xml:space="preserve">ن </w:t>
            </w:r>
            <w:r w:rsidRPr="007D1E36">
              <w:rPr>
                <w:rFonts w:cstheme="minorHAnsi" w:hint="cs"/>
                <w:rtl/>
                <w:lang w:bidi="ar-JO"/>
              </w:rPr>
              <w:t xml:space="preserve">يبين المالك القانوني </w:t>
            </w:r>
            <w:r w:rsidRPr="007D1E36">
              <w:rPr>
                <w:rFonts w:cstheme="minorHAnsi"/>
                <w:rtl/>
                <w:lang w:bidi="ar-JO"/>
              </w:rPr>
              <w:t xml:space="preserve">لجميع الشركات </w:t>
            </w:r>
            <w:r w:rsidRPr="007D1E36">
              <w:rPr>
                <w:rFonts w:cstheme="minorHAnsi" w:hint="cs"/>
                <w:rtl/>
                <w:lang w:bidi="ar-JO"/>
              </w:rPr>
              <w:t>ذات الأهمية النسبية</w:t>
            </w:r>
            <w:r w:rsidRPr="007D1E36">
              <w:rPr>
                <w:rFonts w:cstheme="minorHAnsi"/>
                <w:rtl/>
                <w:lang w:bidi="ar-JO"/>
              </w:rPr>
              <w:t xml:space="preserve">. وقد </w:t>
            </w:r>
            <w:r w:rsidRPr="007D1E36">
              <w:rPr>
                <w:rFonts w:cstheme="minorHAnsi" w:hint="cs"/>
                <w:rtl/>
                <w:lang w:bidi="ar-JO"/>
              </w:rPr>
              <w:t>ي</w:t>
            </w:r>
            <w:r w:rsidRPr="007D1E36">
              <w:rPr>
                <w:rFonts w:cstheme="minorHAnsi"/>
                <w:rtl/>
                <w:lang w:bidi="ar-JO"/>
              </w:rPr>
              <w:t xml:space="preserve">رغب </w:t>
            </w:r>
            <w:r w:rsidRPr="007D1E36">
              <w:rPr>
                <w:rFonts w:cstheme="minorHAnsi" w:hint="cs"/>
                <w:rtl/>
                <w:lang w:bidi="ar-JO"/>
              </w:rPr>
              <w:t>المجلس ب</w:t>
            </w:r>
            <w:r w:rsidRPr="007D1E36">
              <w:rPr>
                <w:rFonts w:cstheme="minorHAnsi"/>
                <w:rtl/>
                <w:lang w:bidi="ar-JO"/>
              </w:rPr>
              <w:t xml:space="preserve">النظر في كيفية </w:t>
            </w:r>
            <w:r w:rsidRPr="007D1E36">
              <w:rPr>
                <w:rFonts w:cstheme="minorHAnsi" w:hint="cs"/>
                <w:rtl/>
                <w:lang w:bidi="ar-JO"/>
              </w:rPr>
              <w:t>أن ال</w:t>
            </w:r>
            <w:r>
              <w:rPr>
                <w:rFonts w:cstheme="minorHAnsi" w:hint="cs"/>
                <w:rtl/>
                <w:lang w:bidi="ar-JO"/>
              </w:rPr>
              <w:t>إفصاح</w:t>
            </w:r>
            <w:r w:rsidRPr="007D1E36">
              <w:rPr>
                <w:rFonts w:cstheme="minorHAnsi" w:hint="cs"/>
                <w:rtl/>
                <w:lang w:bidi="ar-JO"/>
              </w:rPr>
              <w:t xml:space="preserve"> </w:t>
            </w:r>
            <w:r w:rsidRPr="007D1E36">
              <w:rPr>
                <w:rFonts w:cstheme="minorHAnsi"/>
                <w:rtl/>
                <w:lang w:bidi="ar-JO"/>
              </w:rPr>
              <w:t xml:space="preserve">عن تحويل </w:t>
            </w:r>
            <w:r w:rsidRPr="007D1E36">
              <w:rPr>
                <w:rFonts w:cstheme="minorHAnsi" w:hint="cs"/>
                <w:rtl/>
                <w:lang w:bidi="ar-JO"/>
              </w:rPr>
              <w:t xml:space="preserve">حقوق التراخيص </w:t>
            </w:r>
            <w:r w:rsidRPr="007D1E36">
              <w:rPr>
                <w:rFonts w:cstheme="minorHAnsi"/>
                <w:rtl/>
                <w:lang w:bidi="ar-JO"/>
              </w:rPr>
              <w:t xml:space="preserve">في عقود الخدمة </w:t>
            </w:r>
            <w:r w:rsidRPr="007D1E36">
              <w:rPr>
                <w:rFonts w:cstheme="minorHAnsi" w:hint="cs"/>
                <w:rtl/>
                <w:lang w:bidi="ar-JO"/>
              </w:rPr>
              <w:t xml:space="preserve">الفنية </w:t>
            </w:r>
            <w:r w:rsidRPr="007D1E36">
              <w:rPr>
                <w:rFonts w:cstheme="minorHAnsi"/>
                <w:rtl/>
                <w:lang w:bidi="ar-JO"/>
              </w:rPr>
              <w:t>ورخص التعدين بموجب المتطلب 2.2 يساعد في دعم العمل بشأن ال</w:t>
            </w:r>
            <w:r>
              <w:rPr>
                <w:rFonts w:cstheme="minorHAnsi"/>
                <w:rtl/>
                <w:lang w:bidi="ar-JO"/>
              </w:rPr>
              <w:t>إفصاح</w:t>
            </w:r>
            <w:r w:rsidRPr="007D1E36">
              <w:rPr>
                <w:rFonts w:cstheme="minorHAnsi"/>
                <w:rtl/>
                <w:lang w:bidi="ar-JO"/>
              </w:rPr>
              <w:t xml:space="preserve"> عن ملكي</w:t>
            </w:r>
            <w:r>
              <w:rPr>
                <w:rFonts w:cstheme="minorHAnsi" w:hint="cs"/>
                <w:rtl/>
                <w:lang w:bidi="ar-JO"/>
              </w:rPr>
              <w:t>ة</w:t>
            </w:r>
            <w:r w:rsidRPr="007D1E36">
              <w:rPr>
                <w:rFonts w:cstheme="minorHAnsi"/>
                <w:rtl/>
                <w:lang w:bidi="ar-JO"/>
              </w:rPr>
              <w:t xml:space="preserve"> المن</w:t>
            </w:r>
            <w:r w:rsidRPr="007D1E36">
              <w:rPr>
                <w:rFonts w:cstheme="minorHAnsi" w:hint="cs"/>
                <w:rtl/>
                <w:lang w:bidi="ar-JO"/>
              </w:rPr>
              <w:t>فعة</w:t>
            </w:r>
            <w:r w:rsidRPr="007D1E36">
              <w:rPr>
                <w:rFonts w:cstheme="minorHAnsi"/>
                <w:rtl/>
                <w:lang w:bidi="ar-JO"/>
              </w:rPr>
              <w:t>.</w:t>
            </w:r>
          </w:p>
        </w:tc>
        <w:tc>
          <w:tcPr>
            <w:tcW w:w="4855" w:type="dxa"/>
          </w:tcPr>
          <w:p w:rsidR="00E6788C" w:rsidRPr="007D1E36" w:rsidRDefault="00E6788C" w:rsidP="00870E4A">
            <w:pPr>
              <w:bidi/>
              <w:jc w:val="both"/>
              <w:rPr>
                <w:rFonts w:cstheme="minorHAnsi"/>
                <w:lang w:bidi="ar-JO"/>
              </w:rPr>
            </w:pPr>
            <w:r w:rsidRPr="007D1E36">
              <w:rPr>
                <w:rFonts w:cstheme="minorHAnsi"/>
                <w:rtl/>
                <w:lang w:bidi="ar-JO"/>
              </w:rPr>
              <w:t xml:space="preserve">نشر </w:t>
            </w:r>
            <w:r w:rsidRPr="007D1E36">
              <w:rPr>
                <w:rFonts w:cstheme="minorHAnsi" w:hint="cs"/>
                <w:rtl/>
                <w:lang w:bidi="ar-JO"/>
              </w:rPr>
              <w:t xml:space="preserve">المجلس </w:t>
            </w:r>
            <w:r w:rsidRPr="007D1E36">
              <w:rPr>
                <w:rFonts w:cstheme="minorHAnsi"/>
                <w:rtl/>
                <w:lang w:bidi="ar-JO"/>
              </w:rPr>
              <w:t xml:space="preserve">خارطة طريق للكشف عن معلومات ملكية </w:t>
            </w:r>
            <w:r w:rsidRPr="007D1E36">
              <w:rPr>
                <w:rFonts w:cstheme="minorHAnsi" w:hint="cs"/>
                <w:rtl/>
                <w:lang w:bidi="ar-JO"/>
              </w:rPr>
              <w:t xml:space="preserve">المنفعة </w:t>
            </w:r>
            <w:r w:rsidRPr="007D1E36">
              <w:rPr>
                <w:rFonts w:cstheme="minorHAnsi"/>
                <w:rtl/>
                <w:lang w:bidi="ar-JO"/>
              </w:rPr>
              <w:t xml:space="preserve">في العراق، على الموقع </w:t>
            </w:r>
            <w:r w:rsidRPr="007D1E36">
              <w:rPr>
                <w:rFonts w:cstheme="minorHAnsi" w:hint="cs"/>
                <w:rtl/>
                <w:lang w:bidi="ar-JO"/>
              </w:rPr>
              <w:t>ال</w:t>
            </w:r>
            <w:r>
              <w:rPr>
                <w:rFonts w:cstheme="minorHAnsi" w:hint="cs"/>
                <w:rtl/>
                <w:lang w:bidi="ar-JO"/>
              </w:rPr>
              <w:t>إ</w:t>
            </w:r>
            <w:r w:rsidRPr="007D1E36">
              <w:rPr>
                <w:rFonts w:cstheme="minorHAnsi" w:hint="cs"/>
                <w:rtl/>
                <w:lang w:bidi="ar-JO"/>
              </w:rPr>
              <w:t>لكترون</w:t>
            </w:r>
            <w:r w:rsidRPr="007D1E36">
              <w:rPr>
                <w:rFonts w:cstheme="minorHAnsi" w:hint="eastAsia"/>
                <w:rtl/>
                <w:lang w:bidi="ar-JO"/>
              </w:rPr>
              <w:t>ي</w:t>
            </w:r>
            <w:r w:rsidRPr="007D1E36">
              <w:rPr>
                <w:rFonts w:cstheme="minorHAnsi"/>
                <w:rtl/>
                <w:lang w:bidi="ar-JO"/>
              </w:rPr>
              <w:t xml:space="preserve"> للمبادرة. ولأغراض تقرير المبادرة العراقية</w:t>
            </w:r>
            <w:r w:rsidRPr="007D1E36">
              <w:rPr>
                <w:rFonts w:cstheme="minorHAnsi"/>
                <w:lang w:bidi="ar-JO"/>
              </w:rPr>
              <w:t xml:space="preserve"> </w:t>
            </w:r>
            <w:r w:rsidRPr="007D1E36">
              <w:rPr>
                <w:rFonts w:cstheme="minorHAnsi"/>
                <w:rtl/>
                <w:lang w:bidi="ar-JO"/>
              </w:rPr>
              <w:t xml:space="preserve">لعام </w:t>
            </w:r>
            <w:r w:rsidR="00870E4A">
              <w:rPr>
                <w:rFonts w:cstheme="minorHAnsi" w:hint="cs"/>
                <w:rtl/>
                <w:lang w:bidi="ar-JO"/>
              </w:rPr>
              <w:t>2017</w:t>
            </w:r>
            <w:r w:rsidRPr="007D1E36">
              <w:rPr>
                <w:rFonts w:cstheme="minorHAnsi"/>
                <w:rtl/>
                <w:lang w:bidi="ar-JO"/>
              </w:rPr>
              <w:t>، طلب من شركات النفط والغاز الوطنية ال</w:t>
            </w:r>
            <w:r>
              <w:rPr>
                <w:rFonts w:cstheme="minorHAnsi"/>
                <w:rtl/>
                <w:lang w:bidi="ar-JO"/>
              </w:rPr>
              <w:t>إفصاح</w:t>
            </w:r>
            <w:r w:rsidRPr="007D1E36">
              <w:rPr>
                <w:rFonts w:cstheme="minorHAnsi"/>
                <w:rtl/>
                <w:lang w:bidi="ar-JO"/>
              </w:rPr>
              <w:t xml:space="preserve"> عن جميع العقود الثانوية التي تتجاوز قيمتها 000ر000ر100</w:t>
            </w:r>
            <w:r>
              <w:rPr>
                <w:rFonts w:cstheme="minorHAnsi"/>
                <w:rtl/>
                <w:lang w:bidi="ar-JO"/>
              </w:rPr>
              <w:t xml:space="preserve"> دولار أمريكي، وتوضيح </w:t>
            </w:r>
            <w:r>
              <w:rPr>
                <w:rFonts w:cstheme="minorHAnsi" w:hint="cs"/>
                <w:rtl/>
                <w:lang w:bidi="ar-JO"/>
              </w:rPr>
              <w:t>إ</w:t>
            </w:r>
            <w:r w:rsidRPr="007D1E36">
              <w:rPr>
                <w:rFonts w:cstheme="minorHAnsi"/>
                <w:rtl/>
                <w:lang w:bidi="ar-JO"/>
              </w:rPr>
              <w:t>سم الشركة، و</w:t>
            </w:r>
            <w:r>
              <w:rPr>
                <w:rFonts w:cstheme="minorHAnsi"/>
                <w:rtl/>
                <w:lang w:bidi="ar-JO"/>
              </w:rPr>
              <w:t>قيمة</w:t>
            </w:r>
            <w:r w:rsidRPr="007D1E36">
              <w:rPr>
                <w:rFonts w:cstheme="minorHAnsi"/>
                <w:rtl/>
                <w:lang w:bidi="ar-JO"/>
              </w:rPr>
              <w:t xml:space="preserve"> العقد، وتاريخ توقيع العقد. وبناء</w:t>
            </w:r>
            <w:r>
              <w:rPr>
                <w:rFonts w:cstheme="minorHAnsi" w:hint="cs"/>
                <w:rtl/>
                <w:lang w:bidi="ar-JO"/>
              </w:rPr>
              <w:t>ً</w:t>
            </w:r>
            <w:r w:rsidRPr="007D1E36">
              <w:rPr>
                <w:rFonts w:cstheme="minorHAnsi"/>
                <w:rtl/>
                <w:lang w:bidi="ar-JO"/>
              </w:rPr>
              <w:t xml:space="preserve"> على ذلك، ت</w:t>
            </w:r>
            <w:r w:rsidRPr="007D1E36">
              <w:rPr>
                <w:rFonts w:cstheme="minorHAnsi" w:hint="cs"/>
                <w:rtl/>
                <w:lang w:bidi="ar-JO"/>
              </w:rPr>
              <w:t>قوم المبادرة بال</w:t>
            </w:r>
            <w:r w:rsidRPr="007D1E36">
              <w:rPr>
                <w:rFonts w:cstheme="minorHAnsi"/>
                <w:rtl/>
                <w:lang w:bidi="ar-JO"/>
              </w:rPr>
              <w:t>طلب من وزار</w:t>
            </w:r>
            <w:r w:rsidRPr="007D1E36">
              <w:rPr>
                <w:rFonts w:cstheme="minorHAnsi" w:hint="cs"/>
                <w:rtl/>
                <w:lang w:bidi="ar-JO"/>
              </w:rPr>
              <w:t>ة</w:t>
            </w:r>
            <w:r w:rsidRPr="007D1E36">
              <w:rPr>
                <w:rFonts w:cstheme="minorHAnsi"/>
                <w:rtl/>
                <w:lang w:bidi="ar-JO"/>
              </w:rPr>
              <w:t xml:space="preserve"> التجارة (مسجل الشركات) </w:t>
            </w:r>
            <w:r w:rsidRPr="007D1E36">
              <w:rPr>
                <w:rFonts w:cstheme="minorHAnsi" w:hint="cs"/>
                <w:rtl/>
                <w:lang w:bidi="ar-JO"/>
              </w:rPr>
              <w:t xml:space="preserve">للحصول على </w:t>
            </w:r>
            <w:r w:rsidRPr="007D1E36">
              <w:rPr>
                <w:rFonts w:cstheme="minorHAnsi"/>
                <w:rtl/>
                <w:lang w:bidi="ar-JO"/>
              </w:rPr>
              <w:t xml:space="preserve">معلومات ملكية </w:t>
            </w:r>
            <w:r w:rsidRPr="007D1E36">
              <w:rPr>
                <w:rFonts w:cstheme="minorHAnsi" w:hint="cs"/>
                <w:rtl/>
                <w:lang w:bidi="ar-JO"/>
              </w:rPr>
              <w:t xml:space="preserve">المنفعة </w:t>
            </w:r>
            <w:r w:rsidRPr="007D1E36">
              <w:rPr>
                <w:rFonts w:cstheme="minorHAnsi"/>
                <w:rtl/>
                <w:lang w:bidi="ar-JO"/>
              </w:rPr>
              <w:t>للأ</w:t>
            </w:r>
            <w:r>
              <w:rPr>
                <w:rFonts w:cstheme="minorHAnsi"/>
                <w:rtl/>
                <w:lang w:bidi="ar-JO"/>
              </w:rPr>
              <w:t>فراد/الكيانات التي لها حصة ملكي</w:t>
            </w:r>
            <w:r>
              <w:rPr>
                <w:rFonts w:cstheme="minorHAnsi" w:hint="cs"/>
                <w:rtl/>
                <w:lang w:bidi="ar-JO"/>
              </w:rPr>
              <w:t>ة</w:t>
            </w:r>
            <w:r>
              <w:rPr>
                <w:rFonts w:cstheme="minorHAnsi"/>
                <w:rtl/>
                <w:lang w:bidi="ar-JO"/>
              </w:rPr>
              <w:t xml:space="preserve"> بنسب</w:t>
            </w:r>
            <w:r>
              <w:rPr>
                <w:rFonts w:cstheme="minorHAnsi" w:hint="cs"/>
                <w:rtl/>
                <w:lang w:bidi="ar-JO"/>
              </w:rPr>
              <w:t>ة</w:t>
            </w:r>
            <w:r w:rsidRPr="007D1E36">
              <w:rPr>
                <w:rFonts w:cstheme="minorHAnsi"/>
                <w:rtl/>
                <w:lang w:bidi="ar-JO"/>
              </w:rPr>
              <w:t xml:space="preserve"> 10% أو أكثر في الشركة المتعاقدة.</w:t>
            </w:r>
          </w:p>
        </w:tc>
      </w:tr>
      <w:tr w:rsidR="00E6788C" w:rsidRPr="000009DB" w:rsidTr="006905A8">
        <w:tc>
          <w:tcPr>
            <w:tcW w:w="4675" w:type="dxa"/>
          </w:tcPr>
          <w:p w:rsidR="00E6788C" w:rsidRPr="00993B53" w:rsidRDefault="00E6788C" w:rsidP="006905A8">
            <w:pPr>
              <w:bidi/>
              <w:jc w:val="both"/>
              <w:rPr>
                <w:rFonts w:cstheme="minorHAnsi"/>
                <w:rtl/>
                <w:lang w:bidi="ar-JO"/>
              </w:rPr>
            </w:pPr>
            <w:r w:rsidRPr="00993B53">
              <w:rPr>
                <w:rFonts w:cstheme="minorHAnsi" w:hint="cs"/>
                <w:rtl/>
                <w:lang w:bidi="ar-JO"/>
              </w:rPr>
              <w:t xml:space="preserve">ينبغي على </w:t>
            </w:r>
            <w:r>
              <w:rPr>
                <w:rFonts w:cstheme="minorHAnsi" w:hint="cs"/>
                <w:rtl/>
                <w:lang w:bidi="ar-JO"/>
              </w:rPr>
              <w:t xml:space="preserve">المجلس أن يضمن معالجة جميع جوانب </w:t>
            </w:r>
            <w:r w:rsidRPr="00993B53">
              <w:rPr>
                <w:rFonts w:cstheme="minorHAnsi" w:hint="cs"/>
                <w:rtl/>
                <w:lang w:bidi="ar-JO"/>
              </w:rPr>
              <w:t xml:space="preserve">المتطلب 2.6 بشكلٍ مناسب أثناء دراسات تحديد النطاق للتقارير المقبلة لمبادرة الشفافية في العراق. كما ينبغي أن يصيغ المجلس بوضوح تعريفه للشركات المملوكة للدولة لكي يتسنى تحديد الشركات المملوكة للدولة التي تقع في نطاق عملية الإبلاغ الخاصة بالمبادرة. يجب أن يُدرج مجلس أصحاب المصلحة في التقرير القادم للمبادرة قائمة شاملة بالشركات المملوكة للدولة والشركات التابعة لها، مع توضيح العلاقات المالية في الواقع العملي بين الحكومة والشركات المملوكة للدولة، وكذلك أي قروض أو ضمانات قروض من الحكومة أو الشركات المملوكة للدولة إلى الشركات العاملة </w:t>
            </w:r>
            <w:r>
              <w:rPr>
                <w:rFonts w:cstheme="minorHAnsi" w:hint="cs"/>
                <w:rtl/>
                <w:lang w:bidi="ar-JO"/>
              </w:rPr>
              <w:t>بإتجاه</w:t>
            </w:r>
            <w:r w:rsidRPr="00993B53">
              <w:rPr>
                <w:rFonts w:cstheme="minorHAnsi" w:hint="cs"/>
                <w:rtl/>
                <w:lang w:bidi="ar-JO"/>
              </w:rPr>
              <w:t xml:space="preserve"> المنبع في مجالات التعدين والنفط والغاز. قد يرغب مجلس أصحاب المصلحة في العمل بشكل وثيق مع وزارة النفط وشركات النفط الوطنية لتشكيل بِنية ال</w:t>
            </w:r>
            <w:r>
              <w:rPr>
                <w:rFonts w:cstheme="minorHAnsi" w:hint="cs"/>
                <w:rtl/>
                <w:lang w:bidi="ar-JO"/>
              </w:rPr>
              <w:t>إفصاح</w:t>
            </w:r>
            <w:r w:rsidRPr="00993B53">
              <w:rPr>
                <w:rFonts w:cstheme="minorHAnsi" w:hint="cs"/>
                <w:rtl/>
                <w:lang w:bidi="ar-JO"/>
              </w:rPr>
              <w:t>ات الدورية كوسيلة لنشر المعلومات المطلوبة وفق معيار المبادرة وعلى أساس توقيت مُحسّن.</w:t>
            </w:r>
          </w:p>
          <w:p w:rsidR="00E6788C" w:rsidRPr="007D1E36" w:rsidRDefault="00E6788C" w:rsidP="006905A8">
            <w:pPr>
              <w:bidi/>
              <w:jc w:val="both"/>
              <w:rPr>
                <w:rFonts w:cstheme="minorHAnsi"/>
                <w:rtl/>
                <w:lang w:bidi="ar-JO"/>
              </w:rPr>
            </w:pPr>
          </w:p>
        </w:tc>
        <w:tc>
          <w:tcPr>
            <w:tcW w:w="4855" w:type="dxa"/>
          </w:tcPr>
          <w:p w:rsidR="00E6788C" w:rsidRPr="007D1E36" w:rsidRDefault="00E6788C" w:rsidP="00E6788C">
            <w:pPr>
              <w:pStyle w:val="ListParagraph"/>
              <w:numPr>
                <w:ilvl w:val="0"/>
                <w:numId w:val="10"/>
              </w:numPr>
              <w:bidi/>
              <w:jc w:val="both"/>
              <w:rPr>
                <w:rFonts w:cstheme="minorHAnsi"/>
                <w:lang w:bidi="ar-JO"/>
              </w:rPr>
            </w:pPr>
            <w:r w:rsidRPr="007D1E36">
              <w:rPr>
                <w:rFonts w:cstheme="minorHAnsi"/>
                <w:rtl/>
                <w:lang w:bidi="ar-JO"/>
              </w:rPr>
              <w:t>حدد</w:t>
            </w:r>
            <w:r w:rsidRPr="007D1E36">
              <w:rPr>
                <w:rFonts w:cstheme="minorHAnsi" w:hint="cs"/>
                <w:rtl/>
                <w:lang w:bidi="ar-JO"/>
              </w:rPr>
              <w:t xml:space="preserve"> المجلس</w:t>
            </w:r>
            <w:r>
              <w:rPr>
                <w:rFonts w:cstheme="minorHAnsi" w:hint="cs"/>
                <w:rtl/>
                <w:lang w:bidi="ar-JO"/>
              </w:rPr>
              <w:t xml:space="preserve"> تعريفه</w:t>
            </w:r>
            <w:r w:rsidRPr="007D1E36">
              <w:rPr>
                <w:rFonts w:cstheme="minorHAnsi" w:hint="cs"/>
                <w:rtl/>
                <w:lang w:bidi="ar-JO"/>
              </w:rPr>
              <w:t xml:space="preserve"> </w:t>
            </w:r>
            <w:r>
              <w:rPr>
                <w:rFonts w:cstheme="minorHAnsi" w:hint="cs"/>
                <w:rtl/>
                <w:lang w:bidi="ar-JO"/>
              </w:rPr>
              <w:t>ل</w:t>
            </w:r>
            <w:r w:rsidRPr="007D1E36">
              <w:rPr>
                <w:rFonts w:cstheme="minorHAnsi"/>
                <w:rtl/>
                <w:lang w:bidi="ar-JO"/>
              </w:rPr>
              <w:t xml:space="preserve">لشركات المملوكة للدولة </w:t>
            </w:r>
            <w:r>
              <w:rPr>
                <w:rFonts w:cstheme="minorHAnsi"/>
                <w:rtl/>
                <w:lang w:bidi="ar-JO"/>
              </w:rPr>
              <w:t>وفقاً</w:t>
            </w:r>
            <w:r w:rsidRPr="007D1E36">
              <w:rPr>
                <w:rFonts w:cstheme="minorHAnsi"/>
                <w:rtl/>
                <w:lang w:bidi="ar-JO"/>
              </w:rPr>
              <w:t xml:space="preserve"> للقانون رقم 22 </w:t>
            </w:r>
            <w:r w:rsidRPr="007D1E36">
              <w:rPr>
                <w:rFonts w:cstheme="minorHAnsi" w:hint="cs"/>
                <w:rtl/>
                <w:lang w:bidi="ar-JO"/>
              </w:rPr>
              <w:t>لعام</w:t>
            </w:r>
            <w:r w:rsidRPr="007D1E36">
              <w:rPr>
                <w:rFonts w:cstheme="minorHAnsi"/>
                <w:rtl/>
                <w:lang w:bidi="ar-JO"/>
              </w:rPr>
              <w:t xml:space="preserve"> 1997 (المعدل). و</w:t>
            </w:r>
            <w:r>
              <w:rPr>
                <w:rFonts w:cstheme="minorHAnsi" w:hint="cs"/>
                <w:rtl/>
                <w:lang w:bidi="ar-JO"/>
              </w:rPr>
              <w:t>حسب</w:t>
            </w:r>
            <w:r w:rsidRPr="007D1E36">
              <w:rPr>
                <w:rFonts w:cstheme="minorHAnsi"/>
                <w:rtl/>
                <w:lang w:bidi="ar-JO"/>
              </w:rPr>
              <w:t xml:space="preserve"> </w:t>
            </w:r>
            <w:r>
              <w:rPr>
                <w:rFonts w:cstheme="minorHAnsi" w:hint="cs"/>
                <w:rtl/>
                <w:lang w:bidi="ar-JO"/>
              </w:rPr>
              <w:t>ا</w:t>
            </w:r>
            <w:r w:rsidRPr="007D1E36">
              <w:rPr>
                <w:rFonts w:cstheme="minorHAnsi"/>
                <w:rtl/>
                <w:lang w:bidi="ar-JO"/>
              </w:rPr>
              <w:t xml:space="preserve">لقانون، </w:t>
            </w:r>
            <w:r>
              <w:rPr>
                <w:rFonts w:cstheme="minorHAnsi"/>
                <w:rtl/>
                <w:lang w:bidi="ar-JO"/>
              </w:rPr>
              <w:t>لا تعتبر شركات القطاع المختلط</w:t>
            </w:r>
            <w:r w:rsidRPr="007D1E36">
              <w:rPr>
                <w:rFonts w:cstheme="minorHAnsi"/>
                <w:rtl/>
                <w:lang w:bidi="ar-JO"/>
              </w:rPr>
              <w:t xml:space="preserve"> كيانات </w:t>
            </w:r>
            <w:r>
              <w:rPr>
                <w:rFonts w:cstheme="minorHAnsi"/>
                <w:rtl/>
                <w:lang w:bidi="ar-JO"/>
              </w:rPr>
              <w:t>مملوكة</w:t>
            </w:r>
            <w:r w:rsidRPr="007D1E36">
              <w:rPr>
                <w:rFonts w:cstheme="minorHAnsi"/>
                <w:rtl/>
                <w:lang w:bidi="ar-JO"/>
              </w:rPr>
              <w:t xml:space="preserve"> للدولة، ويحكمها قانون مختلف (القانون رقم 21 </w:t>
            </w:r>
            <w:r w:rsidRPr="007D1E36">
              <w:rPr>
                <w:rFonts w:cstheme="minorHAnsi" w:hint="cs"/>
                <w:rtl/>
                <w:lang w:bidi="ar-JO"/>
              </w:rPr>
              <w:t>لعام</w:t>
            </w:r>
            <w:r w:rsidRPr="007D1E36">
              <w:rPr>
                <w:rFonts w:cstheme="minorHAnsi"/>
                <w:rtl/>
                <w:lang w:bidi="ar-JO"/>
              </w:rPr>
              <w:t xml:space="preserve"> 1997)</w:t>
            </w:r>
            <w:r>
              <w:rPr>
                <w:rFonts w:cstheme="minorHAnsi" w:hint="cs"/>
                <w:rtl/>
                <w:lang w:bidi="ar-JO"/>
              </w:rPr>
              <w:t>.</w:t>
            </w:r>
          </w:p>
          <w:p w:rsidR="00E6788C" w:rsidRPr="007D1E36" w:rsidRDefault="00E6788C" w:rsidP="00E6788C">
            <w:pPr>
              <w:pStyle w:val="ListParagraph"/>
              <w:numPr>
                <w:ilvl w:val="0"/>
                <w:numId w:val="10"/>
              </w:numPr>
              <w:bidi/>
              <w:jc w:val="both"/>
              <w:rPr>
                <w:rFonts w:cstheme="minorHAnsi"/>
                <w:lang w:bidi="ar-JO"/>
              </w:rPr>
            </w:pPr>
            <w:r w:rsidRPr="007D1E36">
              <w:rPr>
                <w:rFonts w:cstheme="minorHAnsi"/>
                <w:rtl/>
                <w:lang w:bidi="ar-JO"/>
              </w:rPr>
              <w:t xml:space="preserve">حدد </w:t>
            </w:r>
            <w:r w:rsidRPr="007D1E36">
              <w:rPr>
                <w:rFonts w:cstheme="minorHAnsi" w:hint="cs"/>
                <w:rtl/>
                <w:lang w:bidi="ar-JO"/>
              </w:rPr>
              <w:t xml:space="preserve">المجلس </w:t>
            </w:r>
            <w:r w:rsidRPr="007D1E36">
              <w:rPr>
                <w:rFonts w:cstheme="minorHAnsi"/>
                <w:rtl/>
                <w:lang w:bidi="ar-JO"/>
              </w:rPr>
              <w:t xml:space="preserve">جميع الشركات المملوكة للدولة العاملة في الصناعات </w:t>
            </w:r>
            <w:r>
              <w:rPr>
                <w:rFonts w:cstheme="minorHAnsi"/>
                <w:rtl/>
                <w:lang w:bidi="ar-JO"/>
              </w:rPr>
              <w:t>الإستخراجية</w:t>
            </w:r>
            <w:r w:rsidRPr="007D1E36">
              <w:rPr>
                <w:rFonts w:cstheme="minorHAnsi"/>
                <w:rtl/>
                <w:lang w:bidi="ar-JO"/>
              </w:rPr>
              <w:t xml:space="preserve">، </w:t>
            </w:r>
            <w:r w:rsidRPr="007D1E36">
              <w:rPr>
                <w:rFonts w:cstheme="minorHAnsi" w:hint="cs"/>
                <w:rtl/>
                <w:lang w:bidi="ar-JO"/>
              </w:rPr>
              <w:t xml:space="preserve">ووصف </w:t>
            </w:r>
            <w:r w:rsidRPr="007D1E36">
              <w:rPr>
                <w:rFonts w:cstheme="minorHAnsi"/>
                <w:rtl/>
                <w:lang w:bidi="ar-JO"/>
              </w:rPr>
              <w:t>العلاقات المالية بين الكيانات المملوكة الدولة والحكومة.</w:t>
            </w:r>
          </w:p>
          <w:p w:rsidR="00E6788C" w:rsidRPr="007D1E36" w:rsidRDefault="00E6788C" w:rsidP="00E6788C">
            <w:pPr>
              <w:pStyle w:val="ListParagraph"/>
              <w:numPr>
                <w:ilvl w:val="0"/>
                <w:numId w:val="10"/>
              </w:numPr>
              <w:bidi/>
              <w:jc w:val="both"/>
              <w:rPr>
                <w:rFonts w:cstheme="minorHAnsi"/>
                <w:lang w:bidi="ar-JO"/>
              </w:rPr>
            </w:pPr>
            <w:r w:rsidRPr="007D1E36">
              <w:rPr>
                <w:rFonts w:cstheme="minorHAnsi"/>
                <w:rtl/>
                <w:lang w:bidi="ar-JO"/>
              </w:rPr>
              <w:t xml:space="preserve">قدم </w:t>
            </w:r>
            <w:r w:rsidRPr="007D1E36">
              <w:rPr>
                <w:rFonts w:cstheme="minorHAnsi" w:hint="cs"/>
                <w:rtl/>
                <w:lang w:bidi="ar-JO"/>
              </w:rPr>
              <w:t xml:space="preserve">المجلس </w:t>
            </w:r>
            <w:r w:rsidRPr="007D1E36">
              <w:rPr>
                <w:rFonts w:cstheme="minorHAnsi"/>
                <w:rtl/>
                <w:lang w:bidi="ar-JO"/>
              </w:rPr>
              <w:t>وصفا</w:t>
            </w:r>
            <w:r>
              <w:rPr>
                <w:rFonts w:cstheme="minorHAnsi" w:hint="cs"/>
                <w:rtl/>
                <w:lang w:bidi="ar-JO"/>
              </w:rPr>
              <w:t>ً</w:t>
            </w:r>
            <w:r w:rsidRPr="007D1E36">
              <w:rPr>
                <w:rFonts w:cstheme="minorHAnsi"/>
                <w:rtl/>
                <w:lang w:bidi="ar-JO"/>
              </w:rPr>
              <w:t xml:space="preserve"> للعلاقات المالية القانونية والفعلية بين الحكومة والشركات المملوكة للدولة.</w:t>
            </w:r>
          </w:p>
          <w:p w:rsidR="00E6788C" w:rsidRPr="007D1E36" w:rsidRDefault="00E6788C" w:rsidP="00E6788C">
            <w:pPr>
              <w:pStyle w:val="ListParagraph"/>
              <w:numPr>
                <w:ilvl w:val="0"/>
                <w:numId w:val="10"/>
              </w:numPr>
              <w:bidi/>
              <w:jc w:val="both"/>
              <w:rPr>
                <w:rFonts w:cstheme="minorHAnsi"/>
                <w:lang w:bidi="ar-JO"/>
              </w:rPr>
            </w:pPr>
            <w:r w:rsidRPr="007D1E36">
              <w:rPr>
                <w:rFonts w:cstheme="minorHAnsi"/>
                <w:rtl/>
                <w:lang w:bidi="ar-JO"/>
              </w:rPr>
              <w:t xml:space="preserve">قدم </w:t>
            </w:r>
            <w:r w:rsidRPr="007D1E36">
              <w:rPr>
                <w:rFonts w:cstheme="minorHAnsi" w:hint="cs"/>
                <w:rtl/>
                <w:lang w:bidi="ar-JO"/>
              </w:rPr>
              <w:t xml:space="preserve">المجلس </w:t>
            </w:r>
            <w:r w:rsidRPr="007D1E36">
              <w:rPr>
                <w:rFonts w:cstheme="minorHAnsi"/>
                <w:rtl/>
                <w:lang w:bidi="ar-JO"/>
              </w:rPr>
              <w:t>أيضا</w:t>
            </w:r>
            <w:r>
              <w:rPr>
                <w:rFonts w:cstheme="minorHAnsi" w:hint="cs"/>
                <w:rtl/>
                <w:lang w:bidi="ar-JO"/>
              </w:rPr>
              <w:t>ً</w:t>
            </w:r>
            <w:r w:rsidRPr="007D1E36">
              <w:rPr>
                <w:rFonts w:cstheme="minorHAnsi"/>
                <w:rtl/>
                <w:lang w:bidi="ar-JO"/>
              </w:rPr>
              <w:t xml:space="preserve"> توضيحا</w:t>
            </w:r>
            <w:r>
              <w:rPr>
                <w:rFonts w:cstheme="minorHAnsi" w:hint="cs"/>
                <w:rtl/>
                <w:lang w:bidi="ar-JO"/>
              </w:rPr>
              <w:t>ً</w:t>
            </w:r>
            <w:r w:rsidRPr="007D1E36">
              <w:rPr>
                <w:rFonts w:cstheme="minorHAnsi"/>
                <w:rtl/>
                <w:lang w:bidi="ar-JO"/>
              </w:rPr>
              <w:t xml:space="preserve"> </w:t>
            </w:r>
            <w:r w:rsidRPr="007D1E36">
              <w:rPr>
                <w:rFonts w:cstheme="minorHAnsi" w:hint="cs"/>
                <w:rtl/>
                <w:lang w:bidi="ar-JO"/>
              </w:rPr>
              <w:t xml:space="preserve">تفصيلياً </w:t>
            </w:r>
            <w:r w:rsidRPr="007D1E36">
              <w:rPr>
                <w:rFonts w:cstheme="minorHAnsi"/>
                <w:rtl/>
                <w:lang w:bidi="ar-JO"/>
              </w:rPr>
              <w:t xml:space="preserve">للعلاقات المالية بين الكيانات الحكومية، الشركات المملوكة للدولة والشركات </w:t>
            </w:r>
            <w:r w:rsidRPr="007D1E36">
              <w:rPr>
                <w:rFonts w:cstheme="minorHAnsi" w:hint="cs"/>
                <w:rtl/>
                <w:lang w:bidi="ar-JO"/>
              </w:rPr>
              <w:t xml:space="preserve">العالمية </w:t>
            </w:r>
            <w:r w:rsidRPr="007D1E36">
              <w:rPr>
                <w:rFonts w:cstheme="minorHAnsi"/>
                <w:rtl/>
                <w:lang w:bidi="ar-JO"/>
              </w:rPr>
              <w:t xml:space="preserve">العاملة في </w:t>
            </w:r>
            <w:r>
              <w:rPr>
                <w:rFonts w:cstheme="minorHAnsi" w:hint="cs"/>
                <w:rtl/>
                <w:lang w:bidi="ar-JO"/>
              </w:rPr>
              <w:t>ال</w:t>
            </w:r>
            <w:r w:rsidRPr="007D1E36">
              <w:rPr>
                <w:rFonts w:cstheme="minorHAnsi"/>
                <w:rtl/>
                <w:lang w:bidi="ar-JO"/>
              </w:rPr>
              <w:t xml:space="preserve">قطاع </w:t>
            </w:r>
            <w:r>
              <w:rPr>
                <w:rFonts w:cstheme="minorHAnsi"/>
                <w:rtl/>
                <w:lang w:bidi="ar-JO"/>
              </w:rPr>
              <w:t>الإستخراجي في العراق (مشتر</w:t>
            </w:r>
            <w:r>
              <w:rPr>
                <w:rFonts w:cstheme="minorHAnsi" w:hint="cs"/>
                <w:rtl/>
                <w:lang w:bidi="ar-JO"/>
              </w:rPr>
              <w:t>و</w:t>
            </w:r>
            <w:r w:rsidRPr="007D1E36">
              <w:rPr>
                <w:rFonts w:cstheme="minorHAnsi"/>
                <w:rtl/>
                <w:lang w:bidi="ar-JO"/>
              </w:rPr>
              <w:t xml:space="preserve"> النفط والشركات التي تعمل في العراق بموجب عقود الخدمة)، في قطاعي التعدين والنفط والغاز على حد سواء.</w:t>
            </w:r>
          </w:p>
          <w:p w:rsidR="00E6788C" w:rsidRPr="007D1E36" w:rsidRDefault="00E6788C" w:rsidP="00E6788C">
            <w:pPr>
              <w:pStyle w:val="ListParagraph"/>
              <w:numPr>
                <w:ilvl w:val="0"/>
                <w:numId w:val="10"/>
              </w:numPr>
              <w:bidi/>
              <w:jc w:val="both"/>
              <w:rPr>
                <w:rFonts w:cstheme="minorHAnsi"/>
                <w:rtl/>
                <w:lang w:bidi="ar-JO"/>
              </w:rPr>
            </w:pPr>
            <w:r w:rsidRPr="007D1E36">
              <w:rPr>
                <w:rFonts w:cstheme="minorHAnsi"/>
                <w:rtl/>
                <w:lang w:bidi="ar-JO"/>
              </w:rPr>
              <w:t xml:space="preserve">أوضح </w:t>
            </w:r>
            <w:r w:rsidRPr="007D1E36">
              <w:rPr>
                <w:rFonts w:cstheme="minorHAnsi" w:hint="cs"/>
                <w:rtl/>
                <w:lang w:bidi="ar-JO"/>
              </w:rPr>
              <w:t xml:space="preserve">المجلس </w:t>
            </w:r>
            <w:r>
              <w:rPr>
                <w:rFonts w:cstheme="minorHAnsi" w:hint="cs"/>
                <w:rtl/>
                <w:lang w:bidi="ar-JO"/>
              </w:rPr>
              <w:t>أ</w:t>
            </w:r>
            <w:r>
              <w:rPr>
                <w:rFonts w:cstheme="minorHAnsi"/>
                <w:rtl/>
                <w:lang w:bidi="ar-JO"/>
              </w:rPr>
              <w:t xml:space="preserve">نه بالرغم من </w:t>
            </w:r>
            <w:r>
              <w:rPr>
                <w:rFonts w:cstheme="minorHAnsi" w:hint="cs"/>
                <w:rtl/>
                <w:lang w:bidi="ar-JO"/>
              </w:rPr>
              <w:t>أ</w:t>
            </w:r>
            <w:r w:rsidRPr="007D1E36">
              <w:rPr>
                <w:rFonts w:cstheme="minorHAnsi"/>
                <w:rtl/>
                <w:lang w:bidi="ar-JO"/>
              </w:rPr>
              <w:t xml:space="preserve">ن القانون (رقم 22 </w:t>
            </w:r>
            <w:r w:rsidRPr="007D1E36">
              <w:rPr>
                <w:rFonts w:cstheme="minorHAnsi" w:hint="cs"/>
                <w:rtl/>
                <w:lang w:bidi="ar-JO"/>
              </w:rPr>
              <w:t xml:space="preserve">لعام </w:t>
            </w:r>
            <w:r w:rsidRPr="007D1E36">
              <w:rPr>
                <w:rFonts w:cstheme="minorHAnsi"/>
                <w:rtl/>
                <w:lang w:bidi="ar-JO"/>
              </w:rPr>
              <w:t xml:space="preserve">1997 المعدل) يسمح للشركات العامة بالحصول على </w:t>
            </w:r>
            <w:r>
              <w:rPr>
                <w:rFonts w:cstheme="minorHAnsi" w:hint="cs"/>
                <w:rtl/>
                <w:lang w:bidi="ar-JO"/>
              </w:rPr>
              <w:t>قروض</w:t>
            </w:r>
            <w:r w:rsidRPr="007D1E36">
              <w:rPr>
                <w:rFonts w:cstheme="minorHAnsi"/>
                <w:rtl/>
                <w:lang w:bidi="ar-JO"/>
              </w:rPr>
              <w:t xml:space="preserve"> من </w:t>
            </w:r>
            <w:r>
              <w:rPr>
                <w:rFonts w:cstheme="minorHAnsi" w:hint="cs"/>
                <w:rtl/>
                <w:lang w:bidi="ar-JO"/>
              </w:rPr>
              <w:t>أ</w:t>
            </w:r>
            <w:r w:rsidRPr="007D1E36">
              <w:rPr>
                <w:rFonts w:cstheme="minorHAnsi"/>
                <w:rtl/>
                <w:lang w:bidi="ar-JO"/>
              </w:rPr>
              <w:t>طر</w:t>
            </w:r>
            <w:r>
              <w:rPr>
                <w:rFonts w:cstheme="minorHAnsi" w:hint="cs"/>
                <w:rtl/>
                <w:lang w:bidi="ar-JO"/>
              </w:rPr>
              <w:t>ا</w:t>
            </w:r>
            <w:r w:rsidRPr="007D1E36">
              <w:rPr>
                <w:rFonts w:cstheme="minorHAnsi"/>
                <w:rtl/>
                <w:lang w:bidi="ar-JO"/>
              </w:rPr>
              <w:t>ف ثالث</w:t>
            </w:r>
            <w:r>
              <w:rPr>
                <w:rFonts w:cstheme="minorHAnsi" w:hint="cs"/>
                <w:rtl/>
                <w:lang w:bidi="ar-JO"/>
              </w:rPr>
              <w:t>ة ومنح</w:t>
            </w:r>
            <w:r>
              <w:rPr>
                <w:rFonts w:cstheme="minorHAnsi"/>
                <w:rtl/>
                <w:lang w:bidi="ar-JO"/>
              </w:rPr>
              <w:t>، ف</w:t>
            </w:r>
            <w:r>
              <w:rPr>
                <w:rFonts w:cstheme="minorHAnsi" w:hint="cs"/>
                <w:rtl/>
                <w:lang w:bidi="ar-JO"/>
              </w:rPr>
              <w:t>إ</w:t>
            </w:r>
            <w:r>
              <w:rPr>
                <w:rFonts w:cstheme="minorHAnsi"/>
                <w:rtl/>
                <w:lang w:bidi="ar-JO"/>
              </w:rPr>
              <w:t>ن</w:t>
            </w:r>
            <w:r>
              <w:rPr>
                <w:rFonts w:cstheme="minorHAnsi" w:hint="cs"/>
                <w:rtl/>
                <w:lang w:bidi="ar-JO"/>
              </w:rPr>
              <w:t>ه</w:t>
            </w:r>
            <w:r w:rsidRPr="007D1E36">
              <w:rPr>
                <w:rFonts w:cstheme="minorHAnsi"/>
                <w:rtl/>
                <w:lang w:bidi="ar-JO"/>
              </w:rPr>
              <w:t xml:space="preserve"> بالممارسة العملية، لا تحصل الشركات المملوكة للدولة على تمويل مباشر من </w:t>
            </w:r>
            <w:r>
              <w:rPr>
                <w:rFonts w:cstheme="minorHAnsi" w:hint="cs"/>
                <w:rtl/>
                <w:lang w:bidi="ar-JO"/>
              </w:rPr>
              <w:t>أ</w:t>
            </w:r>
            <w:r w:rsidRPr="007D1E36">
              <w:rPr>
                <w:rFonts w:cstheme="minorHAnsi"/>
                <w:rtl/>
                <w:lang w:bidi="ar-JO"/>
              </w:rPr>
              <w:t>طر</w:t>
            </w:r>
            <w:r>
              <w:rPr>
                <w:rFonts w:cstheme="minorHAnsi" w:hint="cs"/>
                <w:rtl/>
                <w:lang w:bidi="ar-JO"/>
              </w:rPr>
              <w:t>ا</w:t>
            </w:r>
            <w:r w:rsidRPr="007D1E36">
              <w:rPr>
                <w:rFonts w:cstheme="minorHAnsi"/>
                <w:rtl/>
                <w:lang w:bidi="ar-JO"/>
              </w:rPr>
              <w:t>ف ثالث</w:t>
            </w:r>
            <w:r>
              <w:rPr>
                <w:rFonts w:cstheme="minorHAnsi" w:hint="cs"/>
                <w:rtl/>
                <w:lang w:bidi="ar-JO"/>
              </w:rPr>
              <w:t>ة</w:t>
            </w:r>
            <w:r w:rsidRPr="007D1E36">
              <w:rPr>
                <w:rFonts w:cstheme="minorHAnsi"/>
                <w:rtl/>
                <w:lang w:bidi="ar-JO"/>
              </w:rPr>
              <w:t>.</w:t>
            </w:r>
          </w:p>
        </w:tc>
      </w:tr>
    </w:tbl>
    <w:p w:rsidR="00E6788C" w:rsidRDefault="00E6788C" w:rsidP="00E6788C">
      <w:pPr>
        <w:bidi/>
        <w:spacing w:line="269" w:lineRule="auto"/>
        <w:jc w:val="both"/>
        <w:rPr>
          <w:rFonts w:cstheme="minorHAnsi"/>
          <w:color w:val="808080" w:themeColor="background1" w:themeShade="80"/>
          <w:sz w:val="20"/>
          <w:szCs w:val="20"/>
          <w:rtl/>
          <w:lang w:bidi="ar-JO"/>
        </w:rPr>
      </w:pPr>
    </w:p>
    <w:p w:rsidR="00870E4A" w:rsidRDefault="00870E4A" w:rsidP="00870E4A">
      <w:pPr>
        <w:bidi/>
        <w:spacing w:line="269" w:lineRule="auto"/>
        <w:jc w:val="both"/>
        <w:rPr>
          <w:rFonts w:cstheme="minorHAnsi"/>
          <w:color w:val="808080" w:themeColor="background1" w:themeShade="80"/>
          <w:sz w:val="20"/>
          <w:szCs w:val="20"/>
          <w:rtl/>
          <w:lang w:bidi="ar-JO"/>
        </w:rPr>
      </w:pPr>
    </w:p>
    <w:p w:rsidR="00870E4A" w:rsidRDefault="00870E4A" w:rsidP="00870E4A">
      <w:pPr>
        <w:bidi/>
        <w:spacing w:line="269" w:lineRule="auto"/>
        <w:jc w:val="both"/>
        <w:rPr>
          <w:rFonts w:cstheme="minorHAnsi"/>
          <w:color w:val="808080" w:themeColor="background1" w:themeShade="80"/>
          <w:sz w:val="20"/>
          <w:szCs w:val="20"/>
          <w:rtl/>
          <w:lang w:bidi="ar-JO"/>
        </w:rPr>
      </w:pPr>
    </w:p>
    <w:p w:rsidR="00870E4A" w:rsidRDefault="00870E4A" w:rsidP="00870E4A">
      <w:pPr>
        <w:bidi/>
        <w:spacing w:line="269" w:lineRule="auto"/>
        <w:jc w:val="both"/>
        <w:rPr>
          <w:rFonts w:cstheme="minorHAnsi"/>
          <w:color w:val="808080" w:themeColor="background1" w:themeShade="80"/>
          <w:sz w:val="20"/>
          <w:szCs w:val="20"/>
          <w:rtl/>
          <w:lang w:bidi="ar-JO"/>
        </w:rPr>
      </w:pPr>
    </w:p>
    <w:p w:rsidR="00870E4A" w:rsidRPr="000009DB" w:rsidRDefault="00870E4A" w:rsidP="00870E4A">
      <w:pPr>
        <w:bidi/>
        <w:spacing w:line="269" w:lineRule="auto"/>
        <w:jc w:val="both"/>
        <w:rPr>
          <w:rFonts w:cstheme="minorHAnsi"/>
          <w:color w:val="808080" w:themeColor="background1" w:themeShade="80"/>
          <w:sz w:val="20"/>
          <w:szCs w:val="20"/>
          <w:rtl/>
          <w:lang w:bidi="ar-JO"/>
        </w:rPr>
      </w:pPr>
    </w:p>
    <w:tbl>
      <w:tblPr>
        <w:tblStyle w:val="TableGrid"/>
        <w:bidiVisual/>
        <w:tblW w:w="9621" w:type="dxa"/>
        <w:tblInd w:w="-18" w:type="dxa"/>
        <w:tblLook w:val="04A0" w:firstRow="1" w:lastRow="0" w:firstColumn="1" w:lastColumn="0" w:noHBand="0" w:noVBand="1"/>
      </w:tblPr>
      <w:tblGrid>
        <w:gridCol w:w="4676"/>
        <w:gridCol w:w="4945"/>
      </w:tblGrid>
      <w:tr w:rsidR="00E6788C" w:rsidRPr="000009DB" w:rsidTr="006905A8">
        <w:tc>
          <w:tcPr>
            <w:tcW w:w="4676" w:type="dxa"/>
            <w:shd w:val="clear" w:color="auto" w:fill="D9D9D9" w:themeFill="background1" w:themeFillShade="D9"/>
          </w:tcPr>
          <w:p w:rsidR="00E6788C" w:rsidRPr="000009DB" w:rsidRDefault="00E6788C" w:rsidP="006905A8">
            <w:pPr>
              <w:bidi/>
              <w:jc w:val="center"/>
              <w:rPr>
                <w:rFonts w:cstheme="minorHAnsi"/>
                <w:rtl/>
                <w:lang w:bidi="ar-JO"/>
              </w:rPr>
            </w:pPr>
            <w:r w:rsidRPr="000009DB">
              <w:rPr>
                <w:rFonts w:cstheme="minorHAnsi"/>
                <w:rtl/>
                <w:lang w:bidi="ar-JO"/>
              </w:rPr>
              <w:lastRenderedPageBreak/>
              <w:t>التوصيات</w:t>
            </w:r>
          </w:p>
        </w:tc>
        <w:tc>
          <w:tcPr>
            <w:tcW w:w="4945" w:type="dxa"/>
            <w:shd w:val="clear" w:color="auto" w:fill="D9D9D9" w:themeFill="background1" w:themeFillShade="D9"/>
          </w:tcPr>
          <w:p w:rsidR="00E6788C" w:rsidRPr="000009DB" w:rsidRDefault="00E6788C" w:rsidP="006905A8">
            <w:pPr>
              <w:bidi/>
              <w:jc w:val="center"/>
              <w:rPr>
                <w:rFonts w:cstheme="minorHAnsi"/>
                <w:rtl/>
                <w:lang w:bidi="ar-JO"/>
              </w:rPr>
            </w:pPr>
            <w:r>
              <w:rPr>
                <w:rFonts w:cstheme="minorHAnsi"/>
                <w:rtl/>
                <w:lang w:bidi="ar-JO"/>
              </w:rPr>
              <w:t xml:space="preserve">الإجراءات التي تم </w:t>
            </w:r>
            <w:r>
              <w:rPr>
                <w:rFonts w:cstheme="minorHAnsi" w:hint="cs"/>
                <w:rtl/>
                <w:lang w:bidi="ar-JO"/>
              </w:rPr>
              <w:t>إ</w:t>
            </w:r>
            <w:r w:rsidRPr="000009DB">
              <w:rPr>
                <w:rFonts w:cstheme="minorHAnsi"/>
                <w:rtl/>
                <w:lang w:bidi="ar-JO"/>
              </w:rPr>
              <w:t>تخاذها</w:t>
            </w:r>
          </w:p>
        </w:tc>
      </w:tr>
      <w:tr w:rsidR="00E6788C" w:rsidRPr="000009DB" w:rsidTr="006905A8">
        <w:tc>
          <w:tcPr>
            <w:tcW w:w="4676" w:type="dxa"/>
          </w:tcPr>
          <w:p w:rsidR="00E6788C" w:rsidRPr="007D1E36" w:rsidRDefault="00E6788C" w:rsidP="006905A8">
            <w:pPr>
              <w:bidi/>
              <w:jc w:val="both"/>
              <w:rPr>
                <w:rFonts w:cstheme="minorHAnsi"/>
                <w:rtl/>
                <w:lang w:bidi="ar-JO"/>
              </w:rPr>
            </w:pPr>
            <w:r w:rsidRPr="007D1E36">
              <w:rPr>
                <w:rFonts w:cstheme="minorHAnsi"/>
                <w:rtl/>
                <w:lang w:bidi="ar-JO"/>
              </w:rPr>
              <w:t>تماشيا</w:t>
            </w:r>
            <w:r>
              <w:rPr>
                <w:rFonts w:cstheme="minorHAnsi" w:hint="cs"/>
                <w:rtl/>
                <w:lang w:bidi="ar-JO"/>
              </w:rPr>
              <w:t>ً</w:t>
            </w:r>
            <w:r w:rsidRPr="007D1E36">
              <w:rPr>
                <w:rFonts w:cstheme="minorHAnsi"/>
                <w:rtl/>
                <w:lang w:bidi="ar-JO"/>
              </w:rPr>
              <w:t xml:space="preserve"> مع المتطلب 3.2، ينبغي على </w:t>
            </w:r>
            <w:r w:rsidRPr="007D1E36">
              <w:rPr>
                <w:rFonts w:cstheme="minorHAnsi" w:hint="cs"/>
                <w:rtl/>
                <w:lang w:bidi="ar-JO"/>
              </w:rPr>
              <w:t xml:space="preserve">المجلس </w:t>
            </w:r>
            <w:r>
              <w:rPr>
                <w:rFonts w:cstheme="minorHAnsi" w:hint="cs"/>
                <w:rtl/>
                <w:lang w:bidi="ar-JO"/>
              </w:rPr>
              <w:t>ضمان أن</w:t>
            </w:r>
            <w:r w:rsidRPr="007D1E36">
              <w:rPr>
                <w:rFonts w:cstheme="minorHAnsi"/>
                <w:rtl/>
                <w:lang w:bidi="ar-JO"/>
              </w:rPr>
              <w:t xml:space="preserve"> تكشف </w:t>
            </w:r>
            <w:r>
              <w:rPr>
                <w:rFonts w:cstheme="minorHAnsi"/>
                <w:rtl/>
                <w:lang w:bidi="ar-JO"/>
              </w:rPr>
              <w:t xml:space="preserve">تقارير المبادرة في المستقبل عن </w:t>
            </w:r>
            <w:r>
              <w:rPr>
                <w:rFonts w:cstheme="minorHAnsi" w:hint="cs"/>
                <w:rtl/>
                <w:lang w:bidi="ar-JO"/>
              </w:rPr>
              <w:t>أ</w:t>
            </w:r>
            <w:r w:rsidRPr="007D1E36">
              <w:rPr>
                <w:rFonts w:cstheme="minorHAnsi"/>
                <w:rtl/>
                <w:lang w:bidi="ar-JO"/>
              </w:rPr>
              <w:t>حجام وقيم ال</w:t>
            </w:r>
            <w:r>
              <w:rPr>
                <w:rFonts w:cstheme="minorHAnsi"/>
                <w:rtl/>
                <w:lang w:bidi="ar-JO"/>
              </w:rPr>
              <w:t>إنتاج</w:t>
            </w:r>
            <w:r w:rsidRPr="007D1E36">
              <w:rPr>
                <w:rFonts w:cstheme="minorHAnsi"/>
                <w:rtl/>
                <w:lang w:bidi="ar-JO"/>
              </w:rPr>
              <w:t xml:space="preserve"> لجميع السلع المستخرجة، بما في ذلك النفط الخام والغاز الطبيعي وكل المعادن المنتجة. ولمواصلة التحسين بموجب المتطلب 3.1، قد </w:t>
            </w:r>
            <w:r w:rsidRPr="007D1E36">
              <w:rPr>
                <w:rFonts w:cstheme="minorHAnsi" w:hint="cs"/>
                <w:rtl/>
                <w:lang w:bidi="ar-JO"/>
              </w:rPr>
              <w:t>ي</w:t>
            </w:r>
            <w:r w:rsidRPr="007D1E36">
              <w:rPr>
                <w:rFonts w:cstheme="minorHAnsi"/>
                <w:rtl/>
                <w:lang w:bidi="ar-JO"/>
              </w:rPr>
              <w:t xml:space="preserve">رغب </w:t>
            </w:r>
            <w:r w:rsidRPr="007D1E36">
              <w:rPr>
                <w:rFonts w:cstheme="minorHAnsi" w:hint="cs"/>
                <w:rtl/>
                <w:lang w:bidi="ar-JO"/>
              </w:rPr>
              <w:t xml:space="preserve">المجلس </w:t>
            </w:r>
            <w:r w:rsidRPr="007D1E36">
              <w:rPr>
                <w:rFonts w:cstheme="minorHAnsi"/>
                <w:rtl/>
                <w:lang w:bidi="ar-JO"/>
              </w:rPr>
              <w:t>في توسيع تغطي</w:t>
            </w:r>
            <w:r>
              <w:rPr>
                <w:rFonts w:cstheme="minorHAnsi"/>
                <w:rtl/>
                <w:lang w:bidi="ar-JO"/>
              </w:rPr>
              <w:t>ته</w:t>
            </w:r>
            <w:r w:rsidRPr="007D1E36">
              <w:rPr>
                <w:rFonts w:cstheme="minorHAnsi"/>
                <w:rtl/>
                <w:lang w:bidi="ar-JO"/>
              </w:rPr>
              <w:t xml:space="preserve"> لقطاع التعدين</w:t>
            </w:r>
            <w:r>
              <w:rPr>
                <w:rFonts w:cstheme="minorHAnsi" w:hint="cs"/>
                <w:rtl/>
                <w:lang w:bidi="ar-JO"/>
              </w:rPr>
              <w:t>،</w:t>
            </w:r>
            <w:r w:rsidRPr="007D1E36">
              <w:rPr>
                <w:rFonts w:cstheme="minorHAnsi"/>
                <w:rtl/>
                <w:lang w:bidi="ar-JO"/>
              </w:rPr>
              <w:t xml:space="preserve"> </w:t>
            </w:r>
            <w:r w:rsidRPr="00796475">
              <w:rPr>
                <w:rFonts w:cstheme="minorHAnsi"/>
                <w:rtl/>
                <w:lang w:bidi="ar-JO"/>
              </w:rPr>
              <w:t xml:space="preserve">بما في ذلك إجراء تحديثات أكثر تحديداً </w:t>
            </w:r>
            <w:r w:rsidRPr="00796475">
              <w:rPr>
                <w:rFonts w:cstheme="minorHAnsi" w:hint="cs"/>
                <w:rtl/>
                <w:lang w:bidi="ar-JO"/>
              </w:rPr>
              <w:t>للبيانات عن ال</w:t>
            </w:r>
            <w:r>
              <w:rPr>
                <w:rFonts w:cstheme="minorHAnsi" w:hint="cs"/>
                <w:rtl/>
                <w:lang w:bidi="ar-JO"/>
              </w:rPr>
              <w:t>إنتاج</w:t>
            </w:r>
            <w:r w:rsidRPr="00796475">
              <w:rPr>
                <w:rFonts w:cstheme="minorHAnsi" w:hint="cs"/>
                <w:rtl/>
                <w:lang w:bidi="ar-JO"/>
              </w:rPr>
              <w:t xml:space="preserve"> الحالي، </w:t>
            </w:r>
            <w:r>
              <w:rPr>
                <w:rFonts w:cstheme="minorHAnsi" w:hint="cs"/>
                <w:rtl/>
                <w:lang w:bidi="ar-JO"/>
              </w:rPr>
              <w:t xml:space="preserve">لا سيما </w:t>
            </w:r>
            <w:r w:rsidRPr="00796475">
              <w:rPr>
                <w:rFonts w:cstheme="minorHAnsi" w:hint="cs"/>
                <w:rtl/>
                <w:lang w:bidi="ar-JO"/>
              </w:rPr>
              <w:t>في المحاجر</w:t>
            </w:r>
            <w:r>
              <w:rPr>
                <w:rFonts w:cstheme="minorHAnsi" w:hint="cs"/>
                <w:rtl/>
                <w:lang w:bidi="ar-JO"/>
              </w:rPr>
              <w:t>.</w:t>
            </w:r>
          </w:p>
        </w:tc>
        <w:tc>
          <w:tcPr>
            <w:tcW w:w="4945" w:type="dxa"/>
          </w:tcPr>
          <w:p w:rsidR="00E6788C" w:rsidRPr="007D1E36" w:rsidRDefault="00E6788C" w:rsidP="00870E4A">
            <w:pPr>
              <w:pStyle w:val="ListParagraph"/>
              <w:numPr>
                <w:ilvl w:val="0"/>
                <w:numId w:val="11"/>
              </w:numPr>
              <w:bidi/>
              <w:jc w:val="both"/>
              <w:rPr>
                <w:rFonts w:cstheme="minorHAnsi"/>
                <w:lang w:bidi="ar-JO"/>
              </w:rPr>
            </w:pPr>
            <w:r w:rsidRPr="007D1E36">
              <w:rPr>
                <w:rFonts w:cstheme="minorHAnsi"/>
                <w:rtl/>
                <w:lang w:bidi="ar-JO"/>
              </w:rPr>
              <w:t xml:space="preserve">يكشف تقرير المبادرة لعام </w:t>
            </w:r>
            <w:r w:rsidR="00870E4A">
              <w:rPr>
                <w:rFonts w:cstheme="minorHAnsi" w:hint="cs"/>
                <w:rtl/>
                <w:lang w:bidi="ar-JO"/>
              </w:rPr>
              <w:t>2017</w:t>
            </w:r>
            <w:r w:rsidRPr="007D1E36">
              <w:rPr>
                <w:rFonts w:cstheme="minorHAnsi"/>
                <w:rtl/>
                <w:lang w:bidi="ar-JO"/>
              </w:rPr>
              <w:t xml:space="preserve"> عن حجم ال</w:t>
            </w:r>
            <w:r>
              <w:rPr>
                <w:rFonts w:cstheme="minorHAnsi"/>
                <w:rtl/>
                <w:lang w:bidi="ar-JO"/>
              </w:rPr>
              <w:t>إنتاج</w:t>
            </w:r>
            <w:r w:rsidRPr="007D1E36">
              <w:rPr>
                <w:rFonts w:cstheme="minorHAnsi"/>
                <w:rtl/>
                <w:lang w:bidi="ar-JO"/>
              </w:rPr>
              <w:t xml:space="preserve"> في قطاع الصناعات </w:t>
            </w:r>
            <w:r>
              <w:rPr>
                <w:rFonts w:cstheme="minorHAnsi"/>
                <w:rtl/>
                <w:lang w:bidi="ar-JO"/>
              </w:rPr>
              <w:t>الإستخراجية</w:t>
            </w:r>
            <w:r w:rsidRPr="007D1E36">
              <w:rPr>
                <w:rFonts w:cstheme="minorHAnsi"/>
                <w:rtl/>
                <w:lang w:bidi="ar-JO"/>
              </w:rPr>
              <w:t xml:space="preserve"> للنفط والغاز والم</w:t>
            </w:r>
            <w:r>
              <w:rPr>
                <w:rFonts w:cstheme="minorHAnsi"/>
                <w:rtl/>
                <w:lang w:bidi="ar-JO"/>
              </w:rPr>
              <w:t>عادن، ويقدم وصفا</w:t>
            </w:r>
            <w:r>
              <w:rPr>
                <w:rFonts w:cstheme="minorHAnsi" w:hint="cs"/>
                <w:rtl/>
                <w:lang w:bidi="ar-JO"/>
              </w:rPr>
              <w:t>ً</w:t>
            </w:r>
            <w:r>
              <w:rPr>
                <w:rFonts w:cstheme="minorHAnsi"/>
                <w:rtl/>
                <w:lang w:bidi="ar-JO"/>
              </w:rPr>
              <w:t xml:space="preserve"> للأساليب التي </w:t>
            </w:r>
            <w:r>
              <w:rPr>
                <w:rFonts w:cstheme="minorHAnsi" w:hint="cs"/>
                <w:rtl/>
                <w:lang w:bidi="ar-JO"/>
              </w:rPr>
              <w:t>إ</w:t>
            </w:r>
            <w:r w:rsidRPr="007D1E36">
              <w:rPr>
                <w:rFonts w:cstheme="minorHAnsi"/>
                <w:rtl/>
                <w:lang w:bidi="ar-JO"/>
              </w:rPr>
              <w:t xml:space="preserve">عتمدتها كل </w:t>
            </w:r>
            <w:r>
              <w:rPr>
                <w:rFonts w:cstheme="minorHAnsi"/>
                <w:rtl/>
                <w:lang w:bidi="ar-JO"/>
              </w:rPr>
              <w:t>شركة</w:t>
            </w:r>
            <w:r w:rsidRPr="007D1E36">
              <w:rPr>
                <w:rFonts w:cstheme="minorHAnsi"/>
                <w:rtl/>
                <w:lang w:bidi="ar-JO"/>
              </w:rPr>
              <w:t xml:space="preserve"> من شركات النفط الوطنية في حساب حجم وتكلف</w:t>
            </w:r>
            <w:r>
              <w:rPr>
                <w:rFonts w:cstheme="minorHAnsi" w:hint="cs"/>
                <w:rtl/>
                <w:lang w:bidi="ar-JO"/>
              </w:rPr>
              <w:t>ة</w:t>
            </w:r>
            <w:r w:rsidRPr="007D1E36">
              <w:rPr>
                <w:rFonts w:cstheme="minorHAnsi"/>
                <w:rtl/>
                <w:lang w:bidi="ar-JO"/>
              </w:rPr>
              <w:t xml:space="preserve"> </w:t>
            </w:r>
            <w:r>
              <w:rPr>
                <w:rFonts w:cstheme="minorHAnsi"/>
                <w:rtl/>
                <w:lang w:bidi="ar-JO"/>
              </w:rPr>
              <w:t>إنتاج</w:t>
            </w:r>
            <w:r w:rsidRPr="007D1E36">
              <w:rPr>
                <w:rFonts w:cstheme="minorHAnsi"/>
                <w:rtl/>
                <w:lang w:bidi="ar-JO"/>
              </w:rPr>
              <w:t xml:space="preserve"> النفط والغاز.</w:t>
            </w:r>
          </w:p>
          <w:p w:rsidR="00E6788C" w:rsidRPr="007D1E36" w:rsidRDefault="00E6788C" w:rsidP="00870E4A">
            <w:pPr>
              <w:pStyle w:val="ListParagraph"/>
              <w:numPr>
                <w:ilvl w:val="0"/>
                <w:numId w:val="11"/>
              </w:numPr>
              <w:bidi/>
              <w:jc w:val="both"/>
              <w:rPr>
                <w:rFonts w:cstheme="minorHAnsi"/>
                <w:rtl/>
                <w:lang w:bidi="ar-JO"/>
              </w:rPr>
            </w:pPr>
            <w:r>
              <w:rPr>
                <w:rFonts w:cstheme="minorHAnsi" w:hint="cs"/>
                <w:rtl/>
                <w:lang w:bidi="ar-JO"/>
              </w:rPr>
              <w:t>إ</w:t>
            </w:r>
            <w:r w:rsidRPr="007D1E36">
              <w:rPr>
                <w:rFonts w:cstheme="minorHAnsi" w:hint="cs"/>
                <w:rtl/>
                <w:lang w:bidi="ar-JO"/>
              </w:rPr>
              <w:t xml:space="preserve">ن </w:t>
            </w:r>
            <w:r w:rsidRPr="007D1E36">
              <w:rPr>
                <w:rFonts w:cstheme="minorHAnsi"/>
                <w:rtl/>
                <w:lang w:bidi="ar-JO"/>
              </w:rPr>
              <w:t xml:space="preserve">تقرير المبادرة لعام </w:t>
            </w:r>
            <w:r w:rsidR="00870E4A">
              <w:rPr>
                <w:rFonts w:cstheme="minorHAnsi" w:hint="cs"/>
                <w:rtl/>
                <w:lang w:bidi="ar-JO"/>
              </w:rPr>
              <w:t>2017</w:t>
            </w:r>
            <w:r w:rsidRPr="007D1E36">
              <w:rPr>
                <w:rFonts w:cstheme="minorHAnsi"/>
                <w:rtl/>
                <w:lang w:bidi="ar-JO"/>
              </w:rPr>
              <w:t xml:space="preserve"> </w:t>
            </w:r>
            <w:r w:rsidRPr="007D1E36">
              <w:rPr>
                <w:rFonts w:cstheme="minorHAnsi" w:hint="cs"/>
                <w:rtl/>
                <w:lang w:bidi="ar-JO"/>
              </w:rPr>
              <w:t xml:space="preserve">يميز </w:t>
            </w:r>
            <w:r w:rsidRPr="007D1E36">
              <w:rPr>
                <w:rFonts w:cstheme="minorHAnsi"/>
                <w:rtl/>
                <w:lang w:bidi="ar-JO"/>
              </w:rPr>
              <w:t xml:space="preserve">بوضوح بين المجالات الخاضعة لسيطرة الحكومة </w:t>
            </w:r>
            <w:r>
              <w:rPr>
                <w:rFonts w:cstheme="minorHAnsi"/>
                <w:rtl/>
                <w:lang w:bidi="ar-JO"/>
              </w:rPr>
              <w:t>الإتحادي</w:t>
            </w:r>
            <w:r w:rsidRPr="007D1E36">
              <w:rPr>
                <w:rFonts w:cstheme="minorHAnsi"/>
                <w:rtl/>
                <w:lang w:bidi="ar-JO"/>
              </w:rPr>
              <w:t>ة وال</w:t>
            </w:r>
            <w:r>
              <w:rPr>
                <w:rFonts w:cstheme="minorHAnsi"/>
                <w:rtl/>
                <w:lang w:bidi="ar-JO"/>
              </w:rPr>
              <w:t>إقليم</w:t>
            </w:r>
            <w:r w:rsidRPr="007D1E36">
              <w:rPr>
                <w:rFonts w:cstheme="minorHAnsi"/>
                <w:rtl/>
                <w:lang w:bidi="ar-JO"/>
              </w:rPr>
              <w:t>ية.</w:t>
            </w:r>
          </w:p>
        </w:tc>
      </w:tr>
      <w:tr w:rsidR="00E6788C" w:rsidRPr="000009DB" w:rsidTr="006905A8">
        <w:tc>
          <w:tcPr>
            <w:tcW w:w="4676" w:type="dxa"/>
          </w:tcPr>
          <w:p w:rsidR="00E6788C" w:rsidRPr="007D1E36" w:rsidRDefault="00E6788C" w:rsidP="006905A8">
            <w:pPr>
              <w:bidi/>
              <w:jc w:val="both"/>
              <w:rPr>
                <w:rFonts w:cstheme="minorHAnsi"/>
                <w:rtl/>
                <w:lang w:bidi="ar-JO"/>
              </w:rPr>
            </w:pPr>
            <w:r w:rsidRPr="00796475">
              <w:rPr>
                <w:rFonts w:cstheme="minorHAnsi" w:hint="cs"/>
                <w:rtl/>
                <w:lang w:bidi="ar-JO"/>
              </w:rPr>
              <w:t xml:space="preserve">تماشياً مع المتطلب 4.1، ينبغي على مجلس أصحاب المصلحة النظر في إجراء دراسة </w:t>
            </w:r>
            <w:r>
              <w:rPr>
                <w:rFonts w:cstheme="minorHAnsi" w:hint="cs"/>
                <w:rtl/>
                <w:lang w:bidi="ar-JO"/>
              </w:rPr>
              <w:t>نطاق</w:t>
            </w:r>
            <w:r w:rsidRPr="00796475">
              <w:rPr>
                <w:rFonts w:cstheme="minorHAnsi" w:hint="cs"/>
                <w:rtl/>
                <w:lang w:bidi="ar-JO"/>
              </w:rPr>
              <w:t xml:space="preserve"> شاملة لبحث الخيارات المتاحة لتحدي</w:t>
            </w:r>
            <w:r>
              <w:rPr>
                <w:rFonts w:cstheme="minorHAnsi" w:hint="cs"/>
                <w:rtl/>
                <w:lang w:bidi="ar-JO"/>
              </w:rPr>
              <w:t>د عتبات الجوهرية النسبية قبل الإ</w:t>
            </w:r>
            <w:r w:rsidRPr="00796475">
              <w:rPr>
                <w:rFonts w:cstheme="minorHAnsi" w:hint="cs"/>
                <w:rtl/>
                <w:lang w:bidi="ar-JO"/>
              </w:rPr>
              <w:t>تفاق على الشروط المرجعية لتقرير المبادرة القادم. ينبغي على مجلس أصحاب المصلحة التأكّد من أن كافة تدفقات ال</w:t>
            </w:r>
            <w:r>
              <w:rPr>
                <w:rFonts w:cstheme="minorHAnsi" w:hint="cs"/>
                <w:rtl/>
                <w:lang w:bidi="ar-JO"/>
              </w:rPr>
              <w:t>إيراد</w:t>
            </w:r>
            <w:r w:rsidRPr="00796475">
              <w:rPr>
                <w:rFonts w:cstheme="minorHAnsi" w:hint="cs"/>
                <w:rtl/>
                <w:lang w:bidi="ar-JO"/>
              </w:rPr>
              <w:t>ات الجوهرية (لكلٍّ من النفط والتعدين) والمدرجة تحت المتطلب (ب)4.1 تم تضمينها في نطاق المطاب</w:t>
            </w:r>
            <w:r>
              <w:rPr>
                <w:rFonts w:cstheme="minorHAnsi" w:hint="cs"/>
                <w:rtl/>
                <w:lang w:bidi="ar-JO"/>
              </w:rPr>
              <w:t>قة، وأن عتبة الجوهرية النسبية لإ</w:t>
            </w:r>
            <w:r w:rsidRPr="00796475">
              <w:rPr>
                <w:rFonts w:cstheme="minorHAnsi" w:hint="cs"/>
                <w:rtl/>
                <w:lang w:bidi="ar-JO"/>
              </w:rPr>
              <w:t>ختيار الشركات تضمن أن جميع المدفوعات التي يمكن أن تؤثر على شمولية عملية الإبلاغ في المبادرة قد تم إدراجه</w:t>
            </w:r>
            <w:r w:rsidRPr="00796475">
              <w:rPr>
                <w:rFonts w:cstheme="minorHAnsi" w:hint="eastAsia"/>
                <w:rtl/>
                <w:lang w:bidi="ar-JO"/>
              </w:rPr>
              <w:t>ا</w:t>
            </w:r>
            <w:r w:rsidRPr="00796475">
              <w:rPr>
                <w:rFonts w:cstheme="minorHAnsi" w:hint="cs"/>
                <w:rtl/>
                <w:lang w:bidi="ar-JO"/>
              </w:rPr>
              <w:t xml:space="preserve"> في نطاق المطابقة</w:t>
            </w:r>
            <w:r>
              <w:rPr>
                <w:rFonts w:cstheme="minorHAnsi" w:hint="cs"/>
                <w:rtl/>
                <w:lang w:bidi="ar-JO"/>
              </w:rPr>
              <w:t>.</w:t>
            </w:r>
            <w:r w:rsidRPr="00796475">
              <w:rPr>
                <w:rFonts w:cstheme="minorHAnsi" w:hint="cs"/>
                <w:rtl/>
                <w:lang w:bidi="ar-JO"/>
              </w:rPr>
              <w:t xml:space="preserve"> كما يجب تحديد</w:t>
            </w:r>
            <w:r w:rsidRPr="007D1E36">
              <w:rPr>
                <w:rFonts w:cstheme="minorHAnsi"/>
                <w:rtl/>
                <w:lang w:bidi="ar-JO"/>
              </w:rPr>
              <w:t xml:space="preserve"> قائم</w:t>
            </w:r>
            <w:r>
              <w:rPr>
                <w:rFonts w:cstheme="minorHAnsi" w:hint="cs"/>
                <w:rtl/>
                <w:lang w:bidi="ar-JO"/>
              </w:rPr>
              <w:t>ة</w:t>
            </w:r>
            <w:r w:rsidRPr="007D1E36">
              <w:rPr>
                <w:rFonts w:cstheme="minorHAnsi"/>
                <w:rtl/>
                <w:lang w:bidi="ar-JO"/>
              </w:rPr>
              <w:t xml:space="preserve"> الشركات </w:t>
            </w:r>
            <w:r w:rsidRPr="007D1E36">
              <w:rPr>
                <w:rFonts w:cstheme="minorHAnsi" w:hint="cs"/>
                <w:rtl/>
                <w:lang w:bidi="ar-JO"/>
              </w:rPr>
              <w:t xml:space="preserve">ذات الأهمية النسبية </w:t>
            </w:r>
            <w:r w:rsidRPr="007D1E36">
              <w:rPr>
                <w:rFonts w:cstheme="minorHAnsi"/>
                <w:rtl/>
                <w:lang w:bidi="ar-JO"/>
              </w:rPr>
              <w:t xml:space="preserve">بوضوح. </w:t>
            </w:r>
            <w:r w:rsidRPr="00796475">
              <w:rPr>
                <w:rFonts w:cs="Calibri"/>
                <w:rtl/>
                <w:lang w:bidi="ar-JO"/>
              </w:rPr>
              <w:t>على مجلس أصحاب المصلحة النظر فيما إذا كان</w:t>
            </w:r>
            <w:r>
              <w:rPr>
                <w:rFonts w:cs="Calibri"/>
                <w:rtl/>
                <w:lang w:bidi="ar-JO"/>
              </w:rPr>
              <w:t xml:space="preserve"> تحديد عتبة</w:t>
            </w:r>
            <w:r>
              <w:rPr>
                <w:rFonts w:cs="Calibri" w:hint="cs"/>
                <w:rtl/>
                <w:lang w:bidi="ar-JO"/>
              </w:rPr>
              <w:t>ً</w:t>
            </w:r>
            <w:r>
              <w:rPr>
                <w:rFonts w:cs="Calibri"/>
                <w:rtl/>
                <w:lang w:bidi="ar-JO"/>
              </w:rPr>
              <w:t xml:space="preserve"> للجوهرية النسبية ل</w:t>
            </w:r>
            <w:r>
              <w:rPr>
                <w:rFonts w:cs="Calibri" w:hint="cs"/>
                <w:rtl/>
                <w:lang w:bidi="ar-JO"/>
              </w:rPr>
              <w:t>إ</w:t>
            </w:r>
            <w:r w:rsidRPr="00796475">
              <w:rPr>
                <w:rFonts w:cs="Calibri"/>
                <w:rtl/>
                <w:lang w:bidi="ar-JO"/>
              </w:rPr>
              <w:t>ختيار الشركات من شأنه ضمان تحقيق هذه الأهداف. ينبغي على مجلس أصحاب المصلحة التأكّد من أن التقرير القادم لمبادرة الشفافية في العراق يتضمّن تقييم الجهة الإدارية المستقلة للجوهرية النسبية لتدفقات ال</w:t>
            </w:r>
            <w:r>
              <w:rPr>
                <w:rFonts w:cs="Calibri"/>
                <w:rtl/>
                <w:lang w:bidi="ar-JO"/>
              </w:rPr>
              <w:t>إيراد</w:t>
            </w:r>
            <w:r w:rsidRPr="00796475">
              <w:rPr>
                <w:rFonts w:cs="Calibri"/>
                <w:rtl/>
                <w:lang w:bidi="ar-JO"/>
              </w:rPr>
              <w:t>ات التي تم إغفالها، وبيانها حول شمولية التقرير وأنه يتضمّن ال</w:t>
            </w:r>
            <w:r>
              <w:rPr>
                <w:rFonts w:cs="Calibri"/>
                <w:rtl/>
                <w:lang w:bidi="ar-JO"/>
              </w:rPr>
              <w:t>إفصاح</w:t>
            </w:r>
            <w:r w:rsidRPr="00796475">
              <w:rPr>
                <w:rFonts w:cs="Calibri"/>
                <w:rtl/>
                <w:lang w:bidi="ar-JO"/>
              </w:rPr>
              <w:t xml:space="preserve"> الحكومي من جانب واحد لل</w:t>
            </w:r>
            <w:r>
              <w:rPr>
                <w:rFonts w:cs="Calibri"/>
                <w:rtl/>
                <w:lang w:bidi="ar-JO"/>
              </w:rPr>
              <w:t>إيراد</w:t>
            </w:r>
            <w:r w:rsidRPr="00796475">
              <w:rPr>
                <w:rFonts w:cs="Calibri"/>
                <w:rtl/>
                <w:lang w:bidi="ar-JO"/>
              </w:rPr>
              <w:t>ات الجوهرية من الشركات غير الجوهرية.</w:t>
            </w:r>
            <w:r w:rsidRPr="007D1E36">
              <w:rPr>
                <w:rFonts w:cstheme="minorHAnsi"/>
                <w:rtl/>
                <w:lang w:bidi="ar-JO"/>
              </w:rPr>
              <w:t xml:space="preserve"> و</w:t>
            </w:r>
            <w:r>
              <w:rPr>
                <w:rFonts w:cstheme="minorHAnsi"/>
                <w:rtl/>
                <w:lang w:bidi="ar-JO"/>
              </w:rPr>
              <w:t>وفقاً</w:t>
            </w:r>
            <w:r w:rsidRPr="007D1E36">
              <w:rPr>
                <w:rFonts w:cstheme="minorHAnsi"/>
                <w:rtl/>
                <w:lang w:bidi="ar-JO"/>
              </w:rPr>
              <w:t xml:space="preserve"> للمتطلب 8.3.</w:t>
            </w:r>
            <w:r w:rsidRPr="007D1E36">
              <w:rPr>
                <w:rFonts w:cstheme="minorHAnsi" w:hint="cs"/>
                <w:rtl/>
                <w:lang w:bidi="ar-JO"/>
              </w:rPr>
              <w:t>ج</w:t>
            </w:r>
            <w:r w:rsidRPr="007D1E36">
              <w:rPr>
                <w:rFonts w:cstheme="minorHAnsi"/>
                <w:rtl/>
                <w:lang w:bidi="ar-JO"/>
              </w:rPr>
              <w:t xml:space="preserve">.1، يتعين على </w:t>
            </w:r>
            <w:r w:rsidRPr="007D1E36">
              <w:rPr>
                <w:rFonts w:cstheme="minorHAnsi" w:hint="cs"/>
                <w:rtl/>
                <w:lang w:bidi="ar-JO"/>
              </w:rPr>
              <w:t xml:space="preserve">المجلس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Pr>
                <w:rFonts w:cstheme="minorHAnsi"/>
                <w:rtl/>
                <w:lang w:bidi="ar-JO"/>
              </w:rPr>
              <w:t>ضع خط</w:t>
            </w:r>
            <w:r>
              <w:rPr>
                <w:rFonts w:cstheme="minorHAnsi" w:hint="cs"/>
                <w:rtl/>
                <w:lang w:bidi="ar-JO"/>
              </w:rPr>
              <w:t>ة</w:t>
            </w:r>
            <w:r w:rsidRPr="007D1E36">
              <w:rPr>
                <w:rFonts w:cstheme="minorHAnsi"/>
                <w:rtl/>
                <w:lang w:bidi="ar-JO"/>
              </w:rPr>
              <w:t xml:space="preserve"> عمل </w:t>
            </w:r>
            <w:r>
              <w:rPr>
                <w:rFonts w:cstheme="minorHAnsi" w:hint="cs"/>
                <w:rtl/>
                <w:lang w:bidi="ar-JO"/>
              </w:rPr>
              <w:t>وأ</w:t>
            </w:r>
            <w:r w:rsidRPr="007D1E36">
              <w:rPr>
                <w:rFonts w:cstheme="minorHAnsi" w:hint="cs"/>
                <w:rtl/>
                <w:lang w:bidi="ar-JO"/>
              </w:rPr>
              <w:t>ن ي</w:t>
            </w:r>
            <w:r>
              <w:rPr>
                <w:rFonts w:cstheme="minorHAnsi"/>
                <w:rtl/>
                <w:lang w:bidi="ar-JO"/>
              </w:rPr>
              <w:t>كشف عنها لمعالج</w:t>
            </w:r>
            <w:r>
              <w:rPr>
                <w:rFonts w:cstheme="minorHAnsi" w:hint="cs"/>
                <w:rtl/>
                <w:lang w:bidi="ar-JO"/>
              </w:rPr>
              <w:t>ة</w:t>
            </w:r>
            <w:r w:rsidRPr="007D1E36">
              <w:rPr>
                <w:rFonts w:cstheme="minorHAnsi"/>
                <w:rtl/>
                <w:lang w:bidi="ar-JO"/>
              </w:rPr>
              <w:t xml:space="preserve"> مواطن الضعف في شمولية</w:t>
            </w:r>
            <w:r>
              <w:rPr>
                <w:rFonts w:cstheme="minorHAnsi"/>
                <w:rtl/>
                <w:lang w:bidi="ar-JO"/>
              </w:rPr>
              <w:t xml:space="preserve"> البيانات الموثقة في التقييم ال</w:t>
            </w:r>
            <w:r>
              <w:rPr>
                <w:rFonts w:cstheme="minorHAnsi" w:hint="cs"/>
                <w:rtl/>
                <w:lang w:bidi="ar-JO"/>
              </w:rPr>
              <w:t>أ</w:t>
            </w:r>
            <w:r w:rsidRPr="007D1E36">
              <w:rPr>
                <w:rFonts w:cstheme="minorHAnsi"/>
                <w:rtl/>
                <w:lang w:bidi="ar-JO"/>
              </w:rPr>
              <w:t xml:space="preserve">ولي </w:t>
            </w:r>
            <w:r w:rsidRPr="007D1E36">
              <w:rPr>
                <w:rFonts w:cstheme="minorHAnsi" w:hint="cs"/>
                <w:rtl/>
                <w:lang w:bidi="ar-JO"/>
              </w:rPr>
              <w:t>وتقرير التحقق</w:t>
            </w:r>
            <w:r w:rsidRPr="007D1E36">
              <w:rPr>
                <w:rFonts w:cstheme="minorHAnsi"/>
                <w:rtl/>
                <w:lang w:bidi="ar-JO"/>
              </w:rPr>
              <w:t xml:space="preserve"> في غضون ثلاثة أشهر من صدور قرار المجلس، في 26 كانون الثاني</w:t>
            </w:r>
            <w:r>
              <w:rPr>
                <w:rFonts w:cstheme="minorHAnsi" w:hint="cs"/>
                <w:rtl/>
                <w:lang w:bidi="ar-JO"/>
              </w:rPr>
              <w:t>/ يناير</w:t>
            </w:r>
            <w:r w:rsidRPr="007D1E36">
              <w:rPr>
                <w:rFonts w:cstheme="minorHAnsi"/>
                <w:rtl/>
                <w:lang w:bidi="ar-JO"/>
              </w:rPr>
              <w:t xml:space="preserve"> 2018.</w:t>
            </w:r>
          </w:p>
        </w:tc>
        <w:tc>
          <w:tcPr>
            <w:tcW w:w="4945" w:type="dxa"/>
          </w:tcPr>
          <w:p w:rsidR="00E6788C" w:rsidRPr="007D1E36" w:rsidRDefault="00E6788C" w:rsidP="00870E4A">
            <w:pPr>
              <w:pStyle w:val="ListParagraph"/>
              <w:numPr>
                <w:ilvl w:val="0"/>
                <w:numId w:val="12"/>
              </w:numPr>
              <w:bidi/>
              <w:jc w:val="both"/>
              <w:rPr>
                <w:rFonts w:cstheme="minorHAnsi"/>
                <w:lang w:bidi="ar-JO"/>
              </w:rPr>
            </w:pPr>
            <w:r w:rsidRPr="007D1E36">
              <w:rPr>
                <w:rFonts w:cstheme="minorHAnsi"/>
                <w:rtl/>
                <w:lang w:bidi="ar-JO"/>
              </w:rPr>
              <w:t xml:space="preserve">حدد </w:t>
            </w:r>
            <w:r w:rsidRPr="007D1E36">
              <w:rPr>
                <w:rFonts w:cstheme="minorHAnsi" w:hint="cs"/>
                <w:rtl/>
                <w:lang w:bidi="ar-JO"/>
              </w:rPr>
              <w:t xml:space="preserve">المجلس </w:t>
            </w:r>
            <w:r>
              <w:rPr>
                <w:rFonts w:cstheme="minorHAnsi"/>
                <w:rtl/>
                <w:lang w:bidi="ar-JO"/>
              </w:rPr>
              <w:t>عتبة</w:t>
            </w:r>
            <w:r w:rsidRPr="007D1E36">
              <w:rPr>
                <w:rFonts w:cstheme="minorHAnsi"/>
                <w:rtl/>
                <w:lang w:bidi="ar-JO"/>
              </w:rPr>
              <w:t xml:space="preserve"> مادية لتحديد مصادر ال</w:t>
            </w:r>
            <w:r>
              <w:rPr>
                <w:rFonts w:cstheme="minorHAnsi"/>
                <w:rtl/>
                <w:lang w:bidi="ar-JO"/>
              </w:rPr>
              <w:t>إيراد</w:t>
            </w:r>
            <w:r w:rsidRPr="007D1E36">
              <w:rPr>
                <w:rFonts w:cstheme="minorHAnsi"/>
                <w:rtl/>
                <w:lang w:bidi="ar-JO"/>
              </w:rPr>
              <w:t xml:space="preserve">ات التي ستعتبر </w:t>
            </w:r>
            <w:r>
              <w:rPr>
                <w:rFonts w:cstheme="minorHAnsi" w:hint="cs"/>
                <w:rtl/>
                <w:lang w:bidi="ar-JO"/>
              </w:rPr>
              <w:t>جوهرية</w:t>
            </w:r>
            <w:r w:rsidRPr="007D1E36">
              <w:rPr>
                <w:rFonts w:cstheme="minorHAnsi" w:hint="cs"/>
                <w:rtl/>
                <w:lang w:bidi="ar-JO"/>
              </w:rPr>
              <w:t xml:space="preserve"> نسبياً </w:t>
            </w:r>
            <w:r w:rsidRPr="007D1E36">
              <w:rPr>
                <w:rFonts w:cstheme="minorHAnsi"/>
                <w:rtl/>
                <w:lang w:bidi="ar-JO"/>
              </w:rPr>
              <w:t xml:space="preserve">لأغراض تقرير المبادرة </w:t>
            </w:r>
            <w:r w:rsidR="00870E4A">
              <w:rPr>
                <w:rFonts w:cstheme="minorHAnsi" w:hint="cs"/>
                <w:rtl/>
                <w:lang w:bidi="ar-JO"/>
              </w:rPr>
              <w:t>2017</w:t>
            </w:r>
            <w:r w:rsidRPr="007D1E36">
              <w:rPr>
                <w:rFonts w:cstheme="minorHAnsi"/>
                <w:rtl/>
                <w:lang w:bidi="ar-JO"/>
              </w:rPr>
              <w:t>.</w:t>
            </w:r>
          </w:p>
          <w:p w:rsidR="00E6788C" w:rsidRPr="007D1E36" w:rsidRDefault="00E6788C" w:rsidP="00E6788C">
            <w:pPr>
              <w:pStyle w:val="ListParagraph"/>
              <w:numPr>
                <w:ilvl w:val="0"/>
                <w:numId w:val="12"/>
              </w:numPr>
              <w:bidi/>
              <w:jc w:val="both"/>
              <w:rPr>
                <w:rFonts w:cstheme="minorHAnsi"/>
                <w:lang w:bidi="ar-JO"/>
              </w:rPr>
            </w:pPr>
            <w:r w:rsidRPr="007D1E36">
              <w:rPr>
                <w:rFonts w:cstheme="minorHAnsi"/>
                <w:rtl/>
                <w:lang w:bidi="ar-JO"/>
              </w:rPr>
              <w:t xml:space="preserve">كانت العتبة </w:t>
            </w:r>
            <w:r w:rsidRPr="007D1E36">
              <w:rPr>
                <w:rFonts w:cstheme="minorHAnsi" w:hint="cs"/>
                <w:rtl/>
                <w:lang w:bidi="ar-JO"/>
              </w:rPr>
              <w:t xml:space="preserve">المادية </w:t>
            </w:r>
            <w:r w:rsidRPr="007D1E36">
              <w:rPr>
                <w:rFonts w:cstheme="minorHAnsi"/>
                <w:rtl/>
                <w:lang w:bidi="ar-JO"/>
              </w:rPr>
              <w:t xml:space="preserve">المطبقة لتحديد الطابع </w:t>
            </w:r>
            <w:r w:rsidRPr="007D1E36">
              <w:rPr>
                <w:rFonts w:cstheme="minorHAnsi" w:hint="cs"/>
                <w:rtl/>
                <w:lang w:bidi="ar-JO"/>
              </w:rPr>
              <w:t xml:space="preserve">المهم </w:t>
            </w:r>
            <w:r w:rsidRPr="007D1E36">
              <w:rPr>
                <w:rFonts w:cstheme="minorHAnsi"/>
                <w:rtl/>
                <w:lang w:bidi="ar-JO"/>
              </w:rPr>
              <w:t>هي جميع تدفقات ال</w:t>
            </w:r>
            <w:r>
              <w:rPr>
                <w:rFonts w:cstheme="minorHAnsi"/>
                <w:rtl/>
                <w:lang w:bidi="ar-JO"/>
              </w:rPr>
              <w:t>إيراد</w:t>
            </w:r>
            <w:r w:rsidRPr="007D1E36">
              <w:rPr>
                <w:rFonts w:cstheme="minorHAnsi"/>
                <w:rtl/>
                <w:lang w:bidi="ar-JO"/>
              </w:rPr>
              <w:t>ات والمدفوعات</w:t>
            </w:r>
            <w:r>
              <w:rPr>
                <w:rFonts w:cstheme="minorHAnsi"/>
                <w:rtl/>
                <w:lang w:bidi="ar-JO"/>
              </w:rPr>
              <w:t xml:space="preserve"> التي من المعروف </w:t>
            </w:r>
            <w:r>
              <w:rPr>
                <w:rFonts w:cstheme="minorHAnsi" w:hint="cs"/>
                <w:rtl/>
                <w:lang w:bidi="ar-JO"/>
              </w:rPr>
              <w:t>أ</w:t>
            </w:r>
            <w:r>
              <w:rPr>
                <w:rFonts w:cstheme="minorHAnsi"/>
                <w:rtl/>
                <w:lang w:bidi="ar-JO"/>
              </w:rPr>
              <w:t>نها تسهم بنسب</w:t>
            </w:r>
            <w:r>
              <w:rPr>
                <w:rFonts w:cstheme="minorHAnsi" w:hint="cs"/>
                <w:rtl/>
                <w:lang w:bidi="ar-JO"/>
              </w:rPr>
              <w:t>ة</w:t>
            </w:r>
            <w:r w:rsidRPr="007D1E36">
              <w:rPr>
                <w:rFonts w:cstheme="minorHAnsi"/>
                <w:rtl/>
                <w:lang w:bidi="ar-JO"/>
              </w:rPr>
              <w:t xml:space="preserve"> 2</w:t>
            </w:r>
            <w:r w:rsidRPr="007D1E36">
              <w:rPr>
                <w:rFonts w:cstheme="minorHAnsi"/>
                <w:lang w:bidi="ar-JO"/>
              </w:rPr>
              <w:t>%</w:t>
            </w:r>
            <w:r w:rsidRPr="007D1E36">
              <w:rPr>
                <w:rFonts w:cstheme="minorHAnsi" w:hint="cs"/>
                <w:rtl/>
                <w:lang w:bidi="ar-JO"/>
              </w:rPr>
              <w:t xml:space="preserve"> </w:t>
            </w:r>
            <w:r w:rsidRPr="007D1E36">
              <w:rPr>
                <w:rFonts w:cstheme="minorHAnsi"/>
                <w:rtl/>
                <w:lang w:bidi="ar-JO"/>
              </w:rPr>
              <w:t>أو أكثر من ال</w:t>
            </w:r>
            <w:r>
              <w:rPr>
                <w:rFonts w:cstheme="minorHAnsi"/>
                <w:rtl/>
                <w:lang w:bidi="ar-JO"/>
              </w:rPr>
              <w:t>إيراد</w:t>
            </w:r>
            <w:r w:rsidRPr="007D1E36">
              <w:rPr>
                <w:rFonts w:cstheme="minorHAnsi"/>
                <w:rtl/>
                <w:lang w:bidi="ar-JO"/>
              </w:rPr>
              <w:t>ات التي تتلقاها الحكومة من قطاعي التعدين والنفط والغاز.</w:t>
            </w:r>
          </w:p>
          <w:p w:rsidR="00E6788C" w:rsidRPr="007D1E36" w:rsidRDefault="00E6788C" w:rsidP="00E6788C">
            <w:pPr>
              <w:pStyle w:val="ListParagraph"/>
              <w:numPr>
                <w:ilvl w:val="0"/>
                <w:numId w:val="12"/>
              </w:numPr>
              <w:bidi/>
              <w:jc w:val="both"/>
              <w:rPr>
                <w:rFonts w:cstheme="minorHAnsi"/>
                <w:lang w:bidi="ar-JO"/>
              </w:rPr>
            </w:pPr>
            <w:r w:rsidRPr="007D1E36">
              <w:rPr>
                <w:rFonts w:cstheme="minorHAnsi"/>
                <w:rtl/>
                <w:lang w:bidi="ar-JO"/>
              </w:rPr>
              <w:t xml:space="preserve">حدد </w:t>
            </w:r>
            <w:r w:rsidRPr="007D1E36">
              <w:rPr>
                <w:rFonts w:cstheme="minorHAnsi" w:hint="cs"/>
                <w:rtl/>
                <w:lang w:bidi="ar-JO"/>
              </w:rPr>
              <w:t xml:space="preserve">المجلس الأهمية </w:t>
            </w:r>
            <w:r w:rsidRPr="007D1E36">
              <w:rPr>
                <w:rFonts w:cstheme="minorHAnsi"/>
                <w:rtl/>
                <w:lang w:bidi="ar-JO"/>
              </w:rPr>
              <w:t>النسبية لتكون صفر للشركات المساهمة في تدفقات ال</w:t>
            </w:r>
            <w:r>
              <w:rPr>
                <w:rFonts w:cstheme="minorHAnsi"/>
                <w:rtl/>
                <w:lang w:bidi="ar-JO"/>
              </w:rPr>
              <w:t>إيراد</w:t>
            </w:r>
            <w:r w:rsidRPr="007D1E36">
              <w:rPr>
                <w:rFonts w:cstheme="minorHAnsi"/>
                <w:rtl/>
                <w:lang w:bidi="ar-JO"/>
              </w:rPr>
              <w:t>ات المادية في العراق.</w:t>
            </w:r>
          </w:p>
          <w:p w:rsidR="00E6788C" w:rsidRPr="007D1E36" w:rsidRDefault="00E6788C" w:rsidP="00870E4A">
            <w:pPr>
              <w:pStyle w:val="ListParagraph"/>
              <w:numPr>
                <w:ilvl w:val="0"/>
                <w:numId w:val="12"/>
              </w:numPr>
              <w:bidi/>
              <w:jc w:val="both"/>
              <w:rPr>
                <w:rFonts w:cstheme="minorHAnsi"/>
                <w:lang w:bidi="ar-JO"/>
              </w:rPr>
            </w:pPr>
            <w:r w:rsidRPr="007D1E36">
              <w:rPr>
                <w:rFonts w:cstheme="minorHAnsi"/>
                <w:rtl/>
                <w:lang w:bidi="ar-JO"/>
              </w:rPr>
              <w:t xml:space="preserve">يتضمن تقرير المبادرة لعام </w:t>
            </w:r>
            <w:r w:rsidR="00870E4A">
              <w:rPr>
                <w:rFonts w:cstheme="minorHAnsi" w:hint="cs"/>
                <w:rtl/>
                <w:lang w:bidi="ar-JO"/>
              </w:rPr>
              <w:t>2017</w:t>
            </w:r>
            <w:r w:rsidRPr="007D1E36">
              <w:rPr>
                <w:rFonts w:cstheme="minorHAnsi"/>
                <w:rtl/>
                <w:lang w:bidi="ar-JO"/>
              </w:rPr>
              <w:t xml:space="preserve"> تقييم </w:t>
            </w:r>
            <w:r w:rsidRPr="007D1E36">
              <w:rPr>
                <w:rFonts w:cstheme="minorHAnsi" w:hint="cs"/>
                <w:rtl/>
                <w:lang w:bidi="ar-JO"/>
              </w:rPr>
              <w:t xml:space="preserve">الإداري </w:t>
            </w:r>
            <w:r w:rsidRPr="007D1E36">
              <w:rPr>
                <w:rFonts w:cstheme="minorHAnsi"/>
                <w:rtl/>
                <w:lang w:bidi="ar-JO"/>
              </w:rPr>
              <w:t>المستقل لمد</w:t>
            </w:r>
            <w:r w:rsidRPr="007D1E36">
              <w:rPr>
                <w:rFonts w:cstheme="minorHAnsi" w:hint="cs"/>
                <w:rtl/>
                <w:lang w:bidi="ar-JO"/>
              </w:rPr>
              <w:t>ى أهمية النقاط المحذوفة</w:t>
            </w:r>
            <w:r w:rsidRPr="007D1E36">
              <w:rPr>
                <w:rFonts w:cstheme="minorHAnsi"/>
                <w:rtl/>
                <w:lang w:bidi="ar-JO"/>
              </w:rPr>
              <w:t xml:space="preserve">، بالنسبة للشركات التي لم </w:t>
            </w:r>
            <w:r w:rsidRPr="007D1E36">
              <w:rPr>
                <w:rFonts w:cstheme="minorHAnsi" w:hint="cs"/>
                <w:rtl/>
                <w:lang w:bidi="ar-JO"/>
              </w:rPr>
              <w:t>تفصح</w:t>
            </w:r>
            <w:r w:rsidRPr="007D1E36">
              <w:rPr>
                <w:rFonts w:cstheme="minorHAnsi"/>
                <w:rtl/>
                <w:lang w:bidi="ar-JO"/>
              </w:rPr>
              <w:t xml:space="preserve"> عن البيانات </w:t>
            </w:r>
            <w:r w:rsidRPr="007D1E36">
              <w:rPr>
                <w:rFonts w:cstheme="minorHAnsi" w:hint="cs"/>
                <w:rtl/>
                <w:lang w:bidi="ar-JO"/>
              </w:rPr>
              <w:t>المطلوبة و</w:t>
            </w:r>
            <w:r w:rsidRPr="007D1E36">
              <w:rPr>
                <w:rFonts w:cstheme="minorHAnsi"/>
                <w:rtl/>
                <w:lang w:bidi="ar-JO"/>
              </w:rPr>
              <w:t>المتعلقة بال</w:t>
            </w:r>
            <w:r>
              <w:rPr>
                <w:rFonts w:cstheme="minorHAnsi"/>
                <w:rtl/>
                <w:lang w:bidi="ar-JO"/>
              </w:rPr>
              <w:t>إيراد</w:t>
            </w:r>
            <w:r w:rsidRPr="007D1E36">
              <w:rPr>
                <w:rFonts w:cstheme="minorHAnsi"/>
                <w:rtl/>
                <w:lang w:bidi="ar-JO"/>
              </w:rPr>
              <w:t>ات المطلوبة</w:t>
            </w:r>
          </w:p>
          <w:p w:rsidR="00E6788C" w:rsidRPr="007D1E36" w:rsidRDefault="00E6788C" w:rsidP="00E6788C">
            <w:pPr>
              <w:pStyle w:val="ListParagraph"/>
              <w:numPr>
                <w:ilvl w:val="0"/>
                <w:numId w:val="12"/>
              </w:numPr>
              <w:bidi/>
              <w:jc w:val="both"/>
              <w:rPr>
                <w:rFonts w:cstheme="minorHAnsi"/>
                <w:rtl/>
                <w:lang w:bidi="ar-JO"/>
              </w:rPr>
            </w:pPr>
            <w:r w:rsidRPr="007D1E36">
              <w:rPr>
                <w:rFonts w:cstheme="minorHAnsi"/>
                <w:rtl/>
                <w:lang w:bidi="ar-JO"/>
              </w:rPr>
              <w:t xml:space="preserve">في الحالات التي لا تبلغ الشركات </w:t>
            </w:r>
            <w:r>
              <w:rPr>
                <w:rFonts w:cstheme="minorHAnsi" w:hint="cs"/>
                <w:rtl/>
                <w:lang w:bidi="ar-JO"/>
              </w:rPr>
              <w:t>الجوهرية</w:t>
            </w:r>
            <w:r w:rsidRPr="007D1E36">
              <w:rPr>
                <w:rFonts w:cstheme="minorHAnsi" w:hint="cs"/>
                <w:rtl/>
                <w:lang w:bidi="ar-JO"/>
              </w:rPr>
              <w:t xml:space="preserve"> نسبيا</w:t>
            </w:r>
            <w:r>
              <w:rPr>
                <w:rFonts w:cstheme="minorHAnsi" w:hint="cs"/>
                <w:rtl/>
                <w:lang w:bidi="ar-JO"/>
              </w:rPr>
              <w:t>ً</w:t>
            </w:r>
            <w:r w:rsidRPr="007D1E36">
              <w:rPr>
                <w:rFonts w:cstheme="minorHAnsi"/>
                <w:rtl/>
                <w:lang w:bidi="ar-JO"/>
              </w:rPr>
              <w:t xml:space="preserve"> عن بياناتها المتعلقة بال</w:t>
            </w:r>
            <w:r>
              <w:rPr>
                <w:rFonts w:cstheme="minorHAnsi"/>
                <w:rtl/>
                <w:lang w:bidi="ar-JO"/>
              </w:rPr>
              <w:t>إيراد</w:t>
            </w:r>
            <w:r w:rsidRPr="007D1E36">
              <w:rPr>
                <w:rFonts w:cstheme="minorHAnsi"/>
                <w:rtl/>
                <w:lang w:bidi="ar-JO"/>
              </w:rPr>
              <w:t>ات، عرض تقرير المبادرة ال</w:t>
            </w:r>
            <w:r>
              <w:rPr>
                <w:rFonts w:cstheme="minorHAnsi"/>
                <w:rtl/>
                <w:lang w:bidi="ar-JO"/>
              </w:rPr>
              <w:t>إيراد</w:t>
            </w:r>
            <w:r w:rsidRPr="007D1E36">
              <w:rPr>
                <w:rFonts w:cstheme="minorHAnsi"/>
                <w:rtl/>
                <w:lang w:bidi="ar-JO"/>
              </w:rPr>
              <w:t>ات التي أفصحت عنها الحكومة من جانب واحد.</w:t>
            </w:r>
          </w:p>
        </w:tc>
      </w:tr>
      <w:tr w:rsidR="00E6788C" w:rsidRPr="000009DB" w:rsidTr="006905A8">
        <w:tc>
          <w:tcPr>
            <w:tcW w:w="4676" w:type="dxa"/>
          </w:tcPr>
          <w:p w:rsidR="00E6788C" w:rsidRPr="007D1E36" w:rsidRDefault="00E6788C" w:rsidP="006905A8">
            <w:pPr>
              <w:bidi/>
              <w:jc w:val="both"/>
              <w:rPr>
                <w:rFonts w:cstheme="minorHAnsi"/>
                <w:rtl/>
                <w:lang w:bidi="ar-JO"/>
              </w:rPr>
            </w:pPr>
            <w:r>
              <w:rPr>
                <w:rFonts w:cstheme="minorHAnsi"/>
                <w:rtl/>
                <w:lang w:bidi="ar-JO"/>
              </w:rPr>
              <w:t>على الرغم من عدم وجود أدل</w:t>
            </w:r>
            <w:r>
              <w:rPr>
                <w:rFonts w:cstheme="minorHAnsi" w:hint="cs"/>
                <w:rtl/>
                <w:lang w:bidi="ar-JO"/>
              </w:rPr>
              <w:t>ة</w:t>
            </w:r>
            <w:r>
              <w:rPr>
                <w:rFonts w:cstheme="minorHAnsi"/>
                <w:rtl/>
                <w:lang w:bidi="ar-JO"/>
              </w:rPr>
              <w:t xml:space="preserve"> على </w:t>
            </w:r>
            <w:r>
              <w:rPr>
                <w:rFonts w:cstheme="minorHAnsi" w:hint="cs"/>
                <w:rtl/>
                <w:lang w:bidi="ar-JO"/>
              </w:rPr>
              <w:t>إ</w:t>
            </w:r>
            <w:r w:rsidRPr="007D1E36">
              <w:rPr>
                <w:rFonts w:cstheme="minorHAnsi"/>
                <w:rtl/>
                <w:lang w:bidi="ar-JO"/>
              </w:rPr>
              <w:t>تفاقات مقايضة أو بني</w:t>
            </w:r>
            <w:r>
              <w:rPr>
                <w:rFonts w:cstheme="minorHAnsi"/>
                <w:rtl/>
                <w:lang w:bidi="ar-JO"/>
              </w:rPr>
              <w:t>ة تحتية في حكومة إقليم كردستان، ف</w:t>
            </w:r>
            <w:r>
              <w:rPr>
                <w:rFonts w:cstheme="minorHAnsi" w:hint="cs"/>
                <w:rtl/>
                <w:lang w:bidi="ar-JO"/>
              </w:rPr>
              <w:t>إ</w:t>
            </w:r>
            <w:r w:rsidRPr="007D1E36">
              <w:rPr>
                <w:rFonts w:cstheme="minorHAnsi"/>
                <w:rtl/>
                <w:lang w:bidi="ar-JO"/>
              </w:rPr>
              <w:t xml:space="preserve">نه يتم تشجيع </w:t>
            </w:r>
            <w:r w:rsidRPr="007D1E36">
              <w:rPr>
                <w:rFonts w:cstheme="minorHAnsi" w:hint="cs"/>
                <w:rtl/>
                <w:lang w:bidi="ar-JO"/>
              </w:rPr>
              <w:t>المجلس</w:t>
            </w:r>
            <w:r w:rsidRPr="007D1E36">
              <w:rPr>
                <w:rFonts w:cstheme="minorHAnsi"/>
                <w:rtl/>
                <w:lang w:bidi="ar-JO"/>
              </w:rPr>
              <w:t xml:space="preserve"> عل</w:t>
            </w:r>
            <w:r w:rsidRPr="007D1E36">
              <w:rPr>
                <w:rFonts w:cstheme="minorHAnsi" w:hint="cs"/>
                <w:rtl/>
                <w:lang w:bidi="ar-JO"/>
              </w:rPr>
              <w:t>ى</w:t>
            </w:r>
            <w:r w:rsidRPr="007D1E36">
              <w:rPr>
                <w:rFonts w:cstheme="minorHAnsi"/>
                <w:rtl/>
                <w:lang w:bidi="ar-JO"/>
              </w:rPr>
              <w:t xml:space="preserve"> فحص جميع عقود مشاركة ا</w:t>
            </w:r>
            <w:r>
              <w:rPr>
                <w:rFonts w:cstheme="minorHAnsi"/>
                <w:rtl/>
                <w:lang w:bidi="ar-JO"/>
              </w:rPr>
              <w:t>ل</w:t>
            </w:r>
            <w:r>
              <w:rPr>
                <w:rFonts w:cstheme="minorHAnsi" w:hint="cs"/>
                <w:rtl/>
                <w:lang w:bidi="ar-JO"/>
              </w:rPr>
              <w:t>إنتاج</w:t>
            </w:r>
            <w:r w:rsidRPr="007D1E36">
              <w:rPr>
                <w:rFonts w:cstheme="minorHAnsi"/>
                <w:rtl/>
                <w:lang w:bidi="ar-JO"/>
              </w:rPr>
              <w:t xml:space="preserve"> المنشورة من قبل "حكومة </w:t>
            </w:r>
            <w:r>
              <w:rPr>
                <w:rFonts w:cstheme="minorHAnsi"/>
                <w:rtl/>
                <w:lang w:bidi="ar-JO"/>
              </w:rPr>
              <w:t xml:space="preserve">إقليم كردستان" لتقييم </w:t>
            </w:r>
            <w:r>
              <w:rPr>
                <w:rFonts w:cstheme="minorHAnsi" w:hint="cs"/>
                <w:rtl/>
                <w:lang w:bidi="ar-JO"/>
              </w:rPr>
              <w:t>إ</w:t>
            </w:r>
            <w:r w:rsidRPr="007D1E36">
              <w:rPr>
                <w:rFonts w:cstheme="minorHAnsi"/>
                <w:rtl/>
                <w:lang w:bidi="ar-JO"/>
              </w:rPr>
              <w:t>مكاني</w:t>
            </w:r>
            <w:r>
              <w:rPr>
                <w:rFonts w:cstheme="minorHAnsi" w:hint="cs"/>
                <w:rtl/>
                <w:lang w:bidi="ar-JO"/>
              </w:rPr>
              <w:t>ة</w:t>
            </w:r>
            <w:r w:rsidRPr="007D1E36">
              <w:rPr>
                <w:rFonts w:cstheme="minorHAnsi"/>
                <w:rtl/>
                <w:lang w:bidi="ar-JO"/>
              </w:rPr>
              <w:t xml:space="preserve"> توف</w:t>
            </w:r>
            <w:r>
              <w:rPr>
                <w:rFonts w:cstheme="minorHAnsi"/>
                <w:rtl/>
                <w:lang w:bidi="ar-JO"/>
              </w:rPr>
              <w:t xml:space="preserve">ر </w:t>
            </w:r>
            <w:r>
              <w:rPr>
                <w:rFonts w:cstheme="minorHAnsi" w:hint="cs"/>
                <w:rtl/>
                <w:lang w:bidi="ar-JO"/>
              </w:rPr>
              <w:t>أ</w:t>
            </w:r>
            <w:r w:rsidRPr="007D1E36">
              <w:rPr>
                <w:rFonts w:cstheme="minorHAnsi"/>
                <w:rtl/>
                <w:lang w:bidi="ar-JO"/>
              </w:rPr>
              <w:t xml:space="preserve">حكام البنية التحتية أو عناصر المقايضة لهذه العقود </w:t>
            </w:r>
            <w:r>
              <w:rPr>
                <w:rFonts w:cstheme="minorHAnsi"/>
                <w:rtl/>
                <w:lang w:bidi="ar-JO"/>
              </w:rPr>
              <w:t>وفقاً</w:t>
            </w:r>
            <w:r w:rsidRPr="007D1E36">
              <w:rPr>
                <w:rFonts w:cstheme="minorHAnsi"/>
                <w:rtl/>
                <w:lang w:bidi="ar-JO"/>
              </w:rPr>
              <w:t xml:space="preserve"> للمتطلب 4.3</w:t>
            </w:r>
            <w:r>
              <w:rPr>
                <w:rFonts w:cstheme="minorHAnsi" w:hint="cs"/>
                <w:rtl/>
                <w:lang w:bidi="ar-JO"/>
              </w:rPr>
              <w:t>.</w:t>
            </w:r>
          </w:p>
        </w:tc>
        <w:tc>
          <w:tcPr>
            <w:tcW w:w="4945" w:type="dxa"/>
          </w:tcPr>
          <w:p w:rsidR="00E6788C" w:rsidRPr="007D1E36" w:rsidRDefault="00E6788C" w:rsidP="006905A8">
            <w:pPr>
              <w:bidi/>
              <w:jc w:val="both"/>
              <w:rPr>
                <w:rFonts w:cstheme="minorHAnsi"/>
                <w:rtl/>
                <w:lang w:bidi="ar-JO"/>
              </w:rPr>
            </w:pPr>
            <w:r>
              <w:rPr>
                <w:rFonts w:cstheme="minorHAnsi"/>
                <w:rtl/>
                <w:lang w:bidi="ar-JO"/>
              </w:rPr>
              <w:t xml:space="preserve"> </w:t>
            </w:r>
            <w:r>
              <w:rPr>
                <w:rFonts w:cstheme="minorHAnsi" w:hint="cs"/>
                <w:rtl/>
                <w:lang w:bidi="ar-JO"/>
              </w:rPr>
              <w:t>إ</w:t>
            </w:r>
            <w:r>
              <w:rPr>
                <w:rFonts w:cstheme="minorHAnsi"/>
                <w:rtl/>
                <w:lang w:bidi="ar-JO"/>
              </w:rPr>
              <w:t>ستعرضت المبادرة عين</w:t>
            </w:r>
            <w:r>
              <w:rPr>
                <w:rFonts w:cstheme="minorHAnsi" w:hint="cs"/>
                <w:rtl/>
                <w:lang w:bidi="ar-JO"/>
              </w:rPr>
              <w:t>ة</w:t>
            </w:r>
            <w:r w:rsidRPr="007D1E36">
              <w:rPr>
                <w:rFonts w:cstheme="minorHAnsi"/>
                <w:rtl/>
                <w:lang w:bidi="ar-JO"/>
              </w:rPr>
              <w:t xml:space="preserve"> م</w:t>
            </w:r>
            <w:r>
              <w:rPr>
                <w:rFonts w:cstheme="minorHAnsi"/>
                <w:rtl/>
                <w:lang w:bidi="ar-JO"/>
              </w:rPr>
              <w:t>ن العقود المنشورة على الموقع ال</w:t>
            </w:r>
            <w:r>
              <w:rPr>
                <w:rFonts w:cstheme="minorHAnsi" w:hint="cs"/>
                <w:rtl/>
                <w:lang w:bidi="ar-JO"/>
              </w:rPr>
              <w:t>إ</w:t>
            </w:r>
            <w:r w:rsidRPr="007D1E36">
              <w:rPr>
                <w:rFonts w:cstheme="minorHAnsi"/>
                <w:rtl/>
                <w:lang w:bidi="ar-JO"/>
              </w:rPr>
              <w:t>لكتروني لحك</w:t>
            </w:r>
            <w:r>
              <w:rPr>
                <w:rFonts w:cstheme="minorHAnsi"/>
                <w:rtl/>
                <w:lang w:bidi="ar-JO"/>
              </w:rPr>
              <w:t xml:space="preserve">ومة إقليم كردستان، ولم تحدد </w:t>
            </w:r>
            <w:r>
              <w:rPr>
                <w:rFonts w:cstheme="minorHAnsi" w:hint="cs"/>
                <w:rtl/>
                <w:lang w:bidi="ar-JO"/>
              </w:rPr>
              <w:t>أ</w:t>
            </w:r>
            <w:r>
              <w:rPr>
                <w:rFonts w:cstheme="minorHAnsi"/>
                <w:rtl/>
                <w:lang w:bidi="ar-JO"/>
              </w:rPr>
              <w:t xml:space="preserve">ي </w:t>
            </w:r>
            <w:r>
              <w:rPr>
                <w:rFonts w:cstheme="minorHAnsi" w:hint="cs"/>
                <w:rtl/>
                <w:lang w:bidi="ar-JO"/>
              </w:rPr>
              <w:t>أ</w:t>
            </w:r>
            <w:r>
              <w:rPr>
                <w:rFonts w:cstheme="minorHAnsi"/>
                <w:rtl/>
                <w:lang w:bidi="ar-JO"/>
              </w:rPr>
              <w:t>حكام مقايض</w:t>
            </w:r>
            <w:r>
              <w:rPr>
                <w:rFonts w:cstheme="minorHAnsi" w:hint="cs"/>
                <w:rtl/>
                <w:lang w:bidi="ar-JO"/>
              </w:rPr>
              <w:t>ة</w:t>
            </w:r>
            <w:r w:rsidRPr="007D1E36">
              <w:rPr>
                <w:rFonts w:cstheme="minorHAnsi"/>
                <w:rtl/>
                <w:lang w:bidi="ar-JO"/>
              </w:rPr>
              <w:t xml:space="preserve"> أو مبادلة ضمن شروط عقود مشاركة ال</w:t>
            </w:r>
            <w:r>
              <w:rPr>
                <w:rFonts w:cstheme="minorHAnsi"/>
                <w:rtl/>
                <w:lang w:bidi="ar-JO"/>
              </w:rPr>
              <w:t>إنتاج</w:t>
            </w:r>
            <w:r w:rsidRPr="007D1E36">
              <w:rPr>
                <w:rFonts w:cstheme="minorHAnsi"/>
                <w:rtl/>
                <w:lang w:bidi="ar-JO"/>
              </w:rPr>
              <w:t>.</w:t>
            </w:r>
          </w:p>
        </w:tc>
      </w:tr>
      <w:tr w:rsidR="00E6788C" w:rsidRPr="000009DB" w:rsidTr="006905A8">
        <w:tc>
          <w:tcPr>
            <w:tcW w:w="4676" w:type="dxa"/>
          </w:tcPr>
          <w:p w:rsidR="00E6788C" w:rsidRPr="007D1E36" w:rsidRDefault="00E6788C" w:rsidP="006905A8">
            <w:pPr>
              <w:bidi/>
              <w:jc w:val="both"/>
              <w:rPr>
                <w:rFonts w:cstheme="minorHAnsi"/>
                <w:rtl/>
                <w:lang w:bidi="ar-JO"/>
              </w:rPr>
            </w:pPr>
            <w:r w:rsidRPr="007D1E36">
              <w:rPr>
                <w:rFonts w:cstheme="minorHAnsi"/>
                <w:rtl/>
                <w:lang w:bidi="ar-JO"/>
              </w:rPr>
              <w:t>تماشيا</w:t>
            </w:r>
            <w:r>
              <w:rPr>
                <w:rFonts w:cstheme="minorHAnsi" w:hint="cs"/>
                <w:rtl/>
                <w:lang w:bidi="ar-JO"/>
              </w:rPr>
              <w:t>ً</w:t>
            </w:r>
            <w:r w:rsidRPr="007D1E36">
              <w:rPr>
                <w:rFonts w:cstheme="minorHAnsi"/>
                <w:rtl/>
                <w:lang w:bidi="ar-JO"/>
              </w:rPr>
              <w:t xml:space="preserve"> مع المتطلب 4.4، </w:t>
            </w:r>
            <w:r w:rsidRPr="007D1E36">
              <w:rPr>
                <w:rFonts w:cstheme="minorHAnsi" w:hint="cs"/>
                <w:rtl/>
                <w:lang w:bidi="ar-JO"/>
              </w:rPr>
              <w:t>ي</w:t>
            </w:r>
            <w:r w:rsidRPr="007D1E36">
              <w:rPr>
                <w:rFonts w:cstheme="minorHAnsi"/>
                <w:rtl/>
                <w:lang w:bidi="ar-JO"/>
              </w:rPr>
              <w:t xml:space="preserve">شجع </w:t>
            </w:r>
            <w:r w:rsidRPr="007D1E36">
              <w:rPr>
                <w:rFonts w:cstheme="minorHAnsi" w:hint="cs"/>
                <w:rtl/>
                <w:lang w:bidi="ar-JO"/>
              </w:rPr>
              <w:t xml:space="preserve">المجلس </w:t>
            </w:r>
            <w:r>
              <w:rPr>
                <w:rFonts w:cstheme="minorHAnsi"/>
                <w:rtl/>
                <w:lang w:bidi="ar-JO"/>
              </w:rPr>
              <w:t xml:space="preserve">بقوة على </w:t>
            </w:r>
            <w:r>
              <w:rPr>
                <w:rFonts w:cstheme="minorHAnsi" w:hint="cs"/>
                <w:rtl/>
                <w:lang w:bidi="ar-JO"/>
              </w:rPr>
              <w:t>إ</w:t>
            </w:r>
            <w:r>
              <w:rPr>
                <w:rFonts w:cstheme="minorHAnsi"/>
                <w:rtl/>
                <w:lang w:bidi="ar-JO"/>
              </w:rPr>
              <w:t>ستعراض البيانات المالية لست</w:t>
            </w:r>
            <w:r>
              <w:rPr>
                <w:rFonts w:cstheme="minorHAnsi" w:hint="cs"/>
                <w:rtl/>
                <w:lang w:bidi="ar-JO"/>
              </w:rPr>
              <w:t xml:space="preserve"> </w:t>
            </w:r>
            <w:r w:rsidRPr="007D1E36">
              <w:rPr>
                <w:rFonts w:cstheme="minorHAnsi"/>
                <w:rtl/>
                <w:lang w:bidi="ar-JO"/>
              </w:rPr>
              <w:t xml:space="preserve">شركات مملوكة للدولة العاملة في نقل وتوزيع وتسويق النفط والغاز لتقييم </w:t>
            </w:r>
            <w:r w:rsidRPr="007D1E36">
              <w:rPr>
                <w:rFonts w:cstheme="minorHAnsi" w:hint="cs"/>
                <w:rtl/>
                <w:lang w:bidi="ar-JO"/>
              </w:rPr>
              <w:t xml:space="preserve">الأهمية النسبية </w:t>
            </w:r>
            <w:r w:rsidRPr="007D1E36">
              <w:rPr>
                <w:rFonts w:cstheme="minorHAnsi"/>
                <w:rtl/>
                <w:lang w:bidi="ar-JO"/>
              </w:rPr>
              <w:t xml:space="preserve">لأي </w:t>
            </w:r>
            <w:r>
              <w:rPr>
                <w:rFonts w:cstheme="minorHAnsi"/>
                <w:rtl/>
                <w:lang w:bidi="ar-JO"/>
              </w:rPr>
              <w:t>إيرادات محتمل</w:t>
            </w:r>
            <w:r>
              <w:rPr>
                <w:rFonts w:cstheme="minorHAnsi" w:hint="cs"/>
                <w:rtl/>
                <w:lang w:bidi="ar-JO"/>
              </w:rPr>
              <w:t>ة</w:t>
            </w:r>
            <w:r w:rsidRPr="007D1E36">
              <w:rPr>
                <w:rFonts w:cstheme="minorHAnsi"/>
                <w:rtl/>
                <w:lang w:bidi="ar-JO"/>
              </w:rPr>
              <w:t xml:space="preserve"> للحكومة، من خلال تحويلات إلى </w:t>
            </w:r>
            <w:r>
              <w:rPr>
                <w:rFonts w:cstheme="minorHAnsi"/>
                <w:rtl/>
                <w:lang w:bidi="ar-JO"/>
              </w:rPr>
              <w:t>وزارة</w:t>
            </w:r>
            <w:r w:rsidRPr="007D1E36">
              <w:rPr>
                <w:rFonts w:cstheme="minorHAnsi"/>
                <w:rtl/>
                <w:lang w:bidi="ar-JO"/>
              </w:rPr>
              <w:t xml:space="preserve"> المالية.</w:t>
            </w:r>
          </w:p>
        </w:tc>
        <w:tc>
          <w:tcPr>
            <w:tcW w:w="4945" w:type="dxa"/>
          </w:tcPr>
          <w:p w:rsidR="00E6788C" w:rsidRPr="007D1E36" w:rsidRDefault="00E6788C" w:rsidP="006905A8">
            <w:pPr>
              <w:bidi/>
              <w:jc w:val="both"/>
              <w:rPr>
                <w:rFonts w:cstheme="minorHAnsi"/>
                <w:rtl/>
                <w:lang w:bidi="ar-JO"/>
              </w:rPr>
            </w:pPr>
            <w:r w:rsidRPr="007D1E36">
              <w:rPr>
                <w:rFonts w:cstheme="minorHAnsi"/>
                <w:rtl/>
                <w:lang w:bidi="ar-JO"/>
              </w:rPr>
              <w:t xml:space="preserve">أوضح </w:t>
            </w:r>
            <w:r w:rsidRPr="007D1E36">
              <w:rPr>
                <w:rFonts w:cstheme="minorHAnsi" w:hint="cs"/>
                <w:rtl/>
                <w:lang w:bidi="ar-JO"/>
              </w:rPr>
              <w:t xml:space="preserve">المجلس </w:t>
            </w:r>
            <w:r>
              <w:rPr>
                <w:rFonts w:cstheme="minorHAnsi" w:hint="cs"/>
                <w:rtl/>
                <w:lang w:bidi="ar-JO"/>
              </w:rPr>
              <w:t>أ</w:t>
            </w:r>
            <w:r>
              <w:rPr>
                <w:rFonts w:cstheme="minorHAnsi"/>
                <w:rtl/>
                <w:lang w:bidi="ar-JO"/>
              </w:rPr>
              <w:t>ن الحكومة تتلق</w:t>
            </w:r>
            <w:r>
              <w:rPr>
                <w:rFonts w:cstheme="minorHAnsi" w:hint="cs"/>
                <w:rtl/>
                <w:lang w:bidi="ar-JO"/>
              </w:rPr>
              <w:t>ى</w:t>
            </w:r>
            <w:r w:rsidRPr="007D1E36">
              <w:rPr>
                <w:rFonts w:cstheme="minorHAnsi"/>
                <w:rtl/>
                <w:lang w:bidi="ar-JO"/>
              </w:rPr>
              <w:t xml:space="preserve"> حصتها من ال</w:t>
            </w:r>
            <w:r>
              <w:rPr>
                <w:rFonts w:cstheme="minorHAnsi"/>
                <w:rtl/>
                <w:lang w:bidi="ar-JO"/>
              </w:rPr>
              <w:t>إيراد</w:t>
            </w:r>
            <w:r w:rsidRPr="007D1E36">
              <w:rPr>
                <w:rFonts w:cstheme="minorHAnsi"/>
                <w:rtl/>
                <w:lang w:bidi="ar-JO"/>
              </w:rPr>
              <w:t xml:space="preserve">ات التي </w:t>
            </w:r>
            <w:r w:rsidRPr="007D1E36">
              <w:rPr>
                <w:rFonts w:cstheme="minorHAnsi" w:hint="cs"/>
                <w:rtl/>
                <w:lang w:bidi="ar-JO"/>
              </w:rPr>
              <w:t xml:space="preserve">تدفعها </w:t>
            </w:r>
            <w:r>
              <w:rPr>
                <w:rFonts w:cstheme="minorHAnsi"/>
                <w:rtl/>
                <w:lang w:bidi="ar-JO"/>
              </w:rPr>
              <w:t>الشركات الست</w:t>
            </w:r>
            <w:r w:rsidRPr="007D1E36">
              <w:rPr>
                <w:rFonts w:cstheme="minorHAnsi"/>
                <w:rtl/>
                <w:lang w:bidi="ar-JO"/>
              </w:rPr>
              <w:t xml:space="preserve"> المملوكة للدولة في النقل والتسويق والتوزيع من خلال </w:t>
            </w:r>
            <w:r w:rsidRPr="007D1E36">
              <w:rPr>
                <w:rFonts w:cstheme="minorHAnsi" w:hint="cs"/>
                <w:rtl/>
                <w:lang w:bidi="ar-JO"/>
              </w:rPr>
              <w:t xml:space="preserve">حصة </w:t>
            </w:r>
            <w:r w:rsidRPr="007D1E36">
              <w:rPr>
                <w:rFonts w:cstheme="minorHAnsi"/>
                <w:rtl/>
                <w:lang w:bidi="ar-JO"/>
              </w:rPr>
              <w:t>الخزينة التي تبلغ 45%، والتي تنطبق على جميع الشركات المملوكة للدولة والعاملة في العراق.</w:t>
            </w:r>
          </w:p>
        </w:tc>
      </w:tr>
    </w:tbl>
    <w:p w:rsidR="00E6788C" w:rsidRDefault="00E6788C" w:rsidP="00E6788C">
      <w:pPr>
        <w:bidi/>
      </w:pPr>
      <w:r>
        <w:br w:type="page"/>
      </w:r>
    </w:p>
    <w:tbl>
      <w:tblPr>
        <w:tblStyle w:val="TableGrid"/>
        <w:bidiVisual/>
        <w:tblW w:w="9621" w:type="dxa"/>
        <w:tblInd w:w="-18" w:type="dxa"/>
        <w:tblLook w:val="04A0" w:firstRow="1" w:lastRow="0" w:firstColumn="1" w:lastColumn="0" w:noHBand="0" w:noVBand="1"/>
      </w:tblPr>
      <w:tblGrid>
        <w:gridCol w:w="4676"/>
        <w:gridCol w:w="4945"/>
      </w:tblGrid>
      <w:tr w:rsidR="00E6788C" w:rsidRPr="000009DB" w:rsidTr="006905A8">
        <w:tc>
          <w:tcPr>
            <w:tcW w:w="4676" w:type="dxa"/>
            <w:shd w:val="clear" w:color="auto" w:fill="D9D9D9" w:themeFill="background1" w:themeFillShade="D9"/>
          </w:tcPr>
          <w:p w:rsidR="00E6788C" w:rsidRPr="000009DB" w:rsidRDefault="00E6788C" w:rsidP="006905A8">
            <w:pPr>
              <w:bidi/>
              <w:jc w:val="center"/>
              <w:rPr>
                <w:rFonts w:cstheme="minorHAnsi"/>
                <w:rtl/>
                <w:lang w:bidi="ar-JO"/>
              </w:rPr>
            </w:pPr>
            <w:r w:rsidRPr="000009DB">
              <w:rPr>
                <w:rFonts w:cstheme="minorHAnsi"/>
                <w:rtl/>
                <w:lang w:bidi="ar-JO"/>
              </w:rPr>
              <w:lastRenderedPageBreak/>
              <w:t>التوصيات</w:t>
            </w:r>
          </w:p>
        </w:tc>
        <w:tc>
          <w:tcPr>
            <w:tcW w:w="4945" w:type="dxa"/>
            <w:shd w:val="clear" w:color="auto" w:fill="D9D9D9" w:themeFill="background1" w:themeFillShade="D9"/>
          </w:tcPr>
          <w:p w:rsidR="00E6788C" w:rsidRPr="000009DB" w:rsidRDefault="00E6788C" w:rsidP="006905A8">
            <w:pPr>
              <w:bidi/>
              <w:jc w:val="center"/>
              <w:rPr>
                <w:rFonts w:cstheme="minorHAnsi"/>
                <w:rtl/>
                <w:lang w:bidi="ar-JO"/>
              </w:rPr>
            </w:pPr>
            <w:r>
              <w:rPr>
                <w:rFonts w:cstheme="minorHAnsi"/>
                <w:rtl/>
                <w:lang w:bidi="ar-JO"/>
              </w:rPr>
              <w:t xml:space="preserve">الإجراءات التي تم </w:t>
            </w:r>
            <w:r>
              <w:rPr>
                <w:rFonts w:cstheme="minorHAnsi" w:hint="cs"/>
                <w:rtl/>
                <w:lang w:bidi="ar-JO"/>
              </w:rPr>
              <w:t>إ</w:t>
            </w:r>
            <w:r w:rsidRPr="000009DB">
              <w:rPr>
                <w:rFonts w:cstheme="minorHAnsi"/>
                <w:rtl/>
                <w:lang w:bidi="ar-JO"/>
              </w:rPr>
              <w:t>تخاذها</w:t>
            </w:r>
          </w:p>
        </w:tc>
      </w:tr>
      <w:tr w:rsidR="00E6788C" w:rsidRPr="000009DB" w:rsidTr="006905A8">
        <w:tc>
          <w:tcPr>
            <w:tcW w:w="4676" w:type="dxa"/>
          </w:tcPr>
          <w:p w:rsidR="00E6788C" w:rsidRPr="007D1E36" w:rsidRDefault="00E6788C" w:rsidP="006905A8">
            <w:pPr>
              <w:bidi/>
              <w:jc w:val="both"/>
              <w:rPr>
                <w:rFonts w:cstheme="minorHAnsi"/>
                <w:rtl/>
                <w:lang w:bidi="ar-JO"/>
              </w:rPr>
            </w:pPr>
            <w:r w:rsidRPr="007D1E36">
              <w:rPr>
                <w:rFonts w:cstheme="minorHAnsi"/>
                <w:rtl/>
                <w:lang w:bidi="ar-JO"/>
              </w:rPr>
              <w:t>تماشيا</w:t>
            </w:r>
            <w:r>
              <w:rPr>
                <w:rFonts w:cstheme="minorHAnsi" w:hint="cs"/>
                <w:rtl/>
                <w:lang w:bidi="ar-JO"/>
              </w:rPr>
              <w:t>ً</w:t>
            </w:r>
            <w:r w:rsidRPr="007D1E36">
              <w:rPr>
                <w:rFonts w:cstheme="minorHAnsi"/>
                <w:rtl/>
                <w:lang w:bidi="ar-JO"/>
              </w:rPr>
              <w:t xml:space="preserve"> مع المتطلب 4.5، ينبغي على </w:t>
            </w:r>
            <w:r w:rsidRPr="007D1E36">
              <w:rPr>
                <w:rFonts w:cstheme="minorHAnsi" w:hint="cs"/>
                <w:rtl/>
                <w:lang w:bidi="ar-JO"/>
              </w:rPr>
              <w:t xml:space="preserve">المجلس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sidRPr="007D1E36">
              <w:rPr>
                <w:rFonts w:cstheme="minorHAnsi"/>
                <w:rtl/>
                <w:lang w:bidi="ar-JO"/>
              </w:rPr>
              <w:t>وضح نطاق المعاملات بين الشركات المملوكة للدولة و</w:t>
            </w:r>
            <w:r w:rsidRPr="007D1E36">
              <w:rPr>
                <w:rFonts w:cstheme="minorHAnsi" w:hint="cs"/>
                <w:rtl/>
                <w:lang w:bidi="ar-JO"/>
              </w:rPr>
              <w:t xml:space="preserve">الجهات </w:t>
            </w:r>
            <w:r w:rsidRPr="007D1E36">
              <w:rPr>
                <w:rFonts w:cstheme="minorHAnsi"/>
                <w:rtl/>
                <w:lang w:bidi="ar-JO"/>
              </w:rPr>
              <w:t>الحكومية ال</w:t>
            </w:r>
            <w:r>
              <w:rPr>
                <w:rFonts w:cstheme="minorHAnsi"/>
                <w:rtl/>
                <w:lang w:bidi="ar-JO"/>
              </w:rPr>
              <w:t>أخرى</w:t>
            </w:r>
            <w:r w:rsidRPr="007D1E36">
              <w:rPr>
                <w:rFonts w:cstheme="minorHAnsi"/>
                <w:rtl/>
                <w:lang w:bidi="ar-JO"/>
              </w:rPr>
              <w:t xml:space="preserve">، وكذلك بين الشركات المملوكة للدولة وبين </w:t>
            </w:r>
            <w:r w:rsidRPr="007D1E36">
              <w:rPr>
                <w:rFonts w:cstheme="minorHAnsi" w:hint="cs"/>
                <w:rtl/>
                <w:lang w:bidi="ar-JO"/>
              </w:rPr>
              <w:t>ال</w:t>
            </w:r>
            <w:r w:rsidRPr="007D1E36">
              <w:rPr>
                <w:rFonts w:cstheme="minorHAnsi"/>
                <w:rtl/>
                <w:lang w:bidi="ar-JO"/>
              </w:rPr>
              <w:t xml:space="preserve">شركات </w:t>
            </w:r>
            <w:r w:rsidRPr="007D1E36">
              <w:rPr>
                <w:rFonts w:cstheme="minorHAnsi" w:hint="cs"/>
                <w:rtl/>
                <w:lang w:bidi="ar-JO"/>
              </w:rPr>
              <w:t xml:space="preserve">العاملة </w:t>
            </w:r>
            <w:r w:rsidRPr="007D1E36">
              <w:rPr>
                <w:rFonts w:cstheme="minorHAnsi"/>
                <w:rtl/>
                <w:lang w:bidi="ar-JO"/>
              </w:rPr>
              <w:t>ف</w:t>
            </w:r>
            <w:r>
              <w:rPr>
                <w:rFonts w:cstheme="minorHAnsi"/>
                <w:rtl/>
                <w:lang w:bidi="ar-JO"/>
              </w:rPr>
              <w:t>ي قطاع التعدين والنفط والغاز. و</w:t>
            </w:r>
            <w:r>
              <w:rPr>
                <w:rFonts w:cstheme="minorHAnsi" w:hint="cs"/>
                <w:rtl/>
                <w:lang w:bidi="ar-JO"/>
              </w:rPr>
              <w:t>إ</w:t>
            </w:r>
            <w:r w:rsidRPr="007D1E36">
              <w:rPr>
                <w:rFonts w:cstheme="minorHAnsi"/>
                <w:rtl/>
                <w:lang w:bidi="ar-JO"/>
              </w:rPr>
              <w:t>ستنادا</w:t>
            </w:r>
            <w:r>
              <w:rPr>
                <w:rFonts w:cstheme="minorHAnsi" w:hint="cs"/>
                <w:rtl/>
                <w:lang w:bidi="ar-JO"/>
              </w:rPr>
              <w:t>ً</w:t>
            </w:r>
            <w:r w:rsidRPr="007D1E36">
              <w:rPr>
                <w:rFonts w:cstheme="minorHAnsi"/>
                <w:rtl/>
                <w:lang w:bidi="ar-JO"/>
              </w:rPr>
              <w:t xml:space="preserve"> إلى تعريف </w:t>
            </w:r>
            <w:r w:rsidRPr="007D1E36">
              <w:rPr>
                <w:rFonts w:cstheme="minorHAnsi" w:hint="cs"/>
                <w:rtl/>
                <w:lang w:bidi="ar-JO"/>
              </w:rPr>
              <w:t xml:space="preserve">المجلس </w:t>
            </w:r>
            <w:r w:rsidRPr="007D1E36">
              <w:rPr>
                <w:rFonts w:cstheme="minorHAnsi"/>
                <w:rtl/>
                <w:lang w:bidi="ar-JO"/>
              </w:rPr>
              <w:t xml:space="preserve">للشركات المملوكة للدولة بموجب المتطلب 2.6، ينبغي على </w:t>
            </w:r>
            <w:r w:rsidRPr="007D1E36">
              <w:rPr>
                <w:rFonts w:cstheme="minorHAnsi" w:hint="cs"/>
                <w:rtl/>
                <w:lang w:bidi="ar-JO"/>
              </w:rPr>
              <w:t xml:space="preserve">المجلس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 xml:space="preserve">يتحقق من تضمين </w:t>
            </w:r>
            <w:r w:rsidRPr="007D1E36">
              <w:rPr>
                <w:rFonts w:cstheme="minorHAnsi"/>
                <w:rtl/>
                <w:lang w:bidi="ar-JO"/>
              </w:rPr>
              <w:t>التقارير المستقبلية للمبادرة ال</w:t>
            </w:r>
            <w:r>
              <w:rPr>
                <w:rFonts w:cstheme="minorHAnsi"/>
                <w:rtl/>
                <w:lang w:bidi="ar-JO"/>
              </w:rPr>
              <w:t>إفصاح</w:t>
            </w:r>
            <w:r w:rsidRPr="007D1E36">
              <w:rPr>
                <w:rFonts w:cstheme="minorHAnsi"/>
                <w:rtl/>
                <w:lang w:bidi="ar-JO"/>
              </w:rPr>
              <w:t xml:space="preserve"> عن </w:t>
            </w:r>
            <w:r w:rsidRPr="007D1E36">
              <w:rPr>
                <w:rFonts w:cstheme="minorHAnsi" w:hint="cs"/>
                <w:rtl/>
                <w:lang w:bidi="ar-JO"/>
              </w:rPr>
              <w:t xml:space="preserve">تفاصيل قيم </w:t>
            </w:r>
            <w:r w:rsidRPr="007D1E36">
              <w:rPr>
                <w:rFonts w:cstheme="minorHAnsi"/>
                <w:rtl/>
                <w:lang w:bidi="ar-JO"/>
              </w:rPr>
              <w:t>ال</w:t>
            </w:r>
            <w:r w:rsidRPr="007D1E36">
              <w:rPr>
                <w:rFonts w:cstheme="minorHAnsi" w:hint="cs"/>
                <w:rtl/>
                <w:lang w:bidi="ar-JO"/>
              </w:rPr>
              <w:t>ت</w:t>
            </w:r>
            <w:r>
              <w:rPr>
                <w:rFonts w:cstheme="minorHAnsi"/>
                <w:rtl/>
                <w:lang w:bidi="ar-JO"/>
              </w:rPr>
              <w:t>عاملات المالية للسن</w:t>
            </w:r>
            <w:r>
              <w:rPr>
                <w:rFonts w:cstheme="minorHAnsi" w:hint="cs"/>
                <w:rtl/>
                <w:lang w:bidi="ar-JO"/>
              </w:rPr>
              <w:t>ة</w:t>
            </w:r>
            <w:r>
              <w:rPr>
                <w:rFonts w:cstheme="minorHAnsi"/>
                <w:rtl/>
                <w:lang w:bidi="ar-JO"/>
              </w:rPr>
              <w:t xml:space="preserve"> قيد ال</w:t>
            </w:r>
            <w:r>
              <w:rPr>
                <w:rFonts w:cstheme="minorHAnsi" w:hint="cs"/>
                <w:rtl/>
                <w:lang w:bidi="ar-JO"/>
              </w:rPr>
              <w:t>إ</w:t>
            </w:r>
            <w:r w:rsidRPr="007D1E36">
              <w:rPr>
                <w:rFonts w:cstheme="minorHAnsi"/>
                <w:rtl/>
                <w:lang w:bidi="ar-JO"/>
              </w:rPr>
              <w:t>ستعراض. ونظرا</w:t>
            </w:r>
            <w:r>
              <w:rPr>
                <w:rFonts w:cstheme="minorHAnsi" w:hint="cs"/>
                <w:rtl/>
                <w:lang w:bidi="ar-JO"/>
              </w:rPr>
              <w:t>ً</w:t>
            </w:r>
            <w:r w:rsidRPr="007D1E36">
              <w:rPr>
                <w:rFonts w:cstheme="minorHAnsi"/>
                <w:rtl/>
                <w:lang w:bidi="ar-JO"/>
              </w:rPr>
              <w:t xml:space="preserve"> لعدم وضوح العلاقات المالية بين شركات النفط والغاز المملوكة للدولة والحكومة، </w:t>
            </w:r>
            <w:r w:rsidRPr="007D1E36">
              <w:rPr>
                <w:rFonts w:cstheme="minorHAnsi" w:hint="cs"/>
                <w:rtl/>
                <w:lang w:bidi="ar-JO"/>
              </w:rPr>
              <w:t>ي</w:t>
            </w:r>
            <w:r w:rsidRPr="007D1E36">
              <w:rPr>
                <w:rFonts w:cstheme="minorHAnsi"/>
                <w:rtl/>
                <w:lang w:bidi="ar-JO"/>
              </w:rPr>
              <w:t xml:space="preserve">شجع </w:t>
            </w:r>
            <w:r w:rsidRPr="007D1E36">
              <w:rPr>
                <w:rFonts w:cstheme="minorHAnsi" w:hint="cs"/>
                <w:rtl/>
                <w:lang w:bidi="ar-JO"/>
              </w:rPr>
              <w:t xml:space="preserve">المجلس </w:t>
            </w:r>
            <w:r w:rsidRPr="007D1E36">
              <w:rPr>
                <w:rFonts w:cstheme="minorHAnsi"/>
                <w:rtl/>
                <w:lang w:bidi="ar-JO"/>
              </w:rPr>
              <w:t>على النظر فيما إذا كان</w:t>
            </w:r>
            <w:r w:rsidRPr="007D1E36">
              <w:rPr>
                <w:rFonts w:cstheme="minorHAnsi" w:hint="cs"/>
                <w:rtl/>
                <w:lang w:bidi="ar-JO"/>
              </w:rPr>
              <w:t>ت</w:t>
            </w:r>
            <w:r w:rsidRPr="007D1E36">
              <w:rPr>
                <w:rFonts w:cstheme="minorHAnsi"/>
                <w:rtl/>
                <w:lang w:bidi="ar-JO"/>
              </w:rPr>
              <w:t xml:space="preserve"> </w:t>
            </w:r>
            <w:r w:rsidRPr="007D1E36">
              <w:rPr>
                <w:rFonts w:cstheme="minorHAnsi" w:hint="cs"/>
                <w:rtl/>
                <w:lang w:bidi="ar-JO"/>
              </w:rPr>
              <w:t xml:space="preserve">عمليات المطابقة </w:t>
            </w:r>
            <w:r w:rsidRPr="007D1E36">
              <w:rPr>
                <w:rFonts w:cstheme="minorHAnsi"/>
                <w:rtl/>
                <w:lang w:bidi="ar-JO"/>
              </w:rPr>
              <w:t>بين هذه ال</w:t>
            </w:r>
            <w:r w:rsidRPr="007D1E36">
              <w:rPr>
                <w:rFonts w:cstheme="minorHAnsi" w:hint="cs"/>
                <w:rtl/>
                <w:lang w:bidi="ar-JO"/>
              </w:rPr>
              <w:t>ت</w:t>
            </w:r>
            <w:r w:rsidRPr="007D1E36">
              <w:rPr>
                <w:rFonts w:cstheme="minorHAnsi"/>
                <w:rtl/>
                <w:lang w:bidi="ar-JO"/>
              </w:rPr>
              <w:t xml:space="preserve">عاملات المالية سيعزز </w:t>
            </w:r>
            <w:r w:rsidRPr="007D1E36">
              <w:rPr>
                <w:rFonts w:cstheme="minorHAnsi" w:hint="cs"/>
                <w:rtl/>
                <w:lang w:bidi="ar-JO"/>
              </w:rPr>
              <w:t>ا</w:t>
            </w:r>
            <w:r w:rsidRPr="007D1E36">
              <w:rPr>
                <w:rFonts w:cstheme="minorHAnsi"/>
                <w:rtl/>
                <w:lang w:bidi="ar-JO"/>
              </w:rPr>
              <w:t>لشفافية في المعاملات بين الشركات المملوكة للدولة والحكومة.</w:t>
            </w:r>
          </w:p>
        </w:tc>
        <w:tc>
          <w:tcPr>
            <w:tcW w:w="4945" w:type="dxa"/>
          </w:tcPr>
          <w:p w:rsidR="00E6788C" w:rsidRPr="007D1E36" w:rsidRDefault="00E6788C" w:rsidP="00E6788C">
            <w:pPr>
              <w:pStyle w:val="ListParagraph"/>
              <w:numPr>
                <w:ilvl w:val="0"/>
                <w:numId w:val="13"/>
              </w:numPr>
              <w:bidi/>
              <w:jc w:val="both"/>
              <w:rPr>
                <w:rFonts w:cstheme="minorHAnsi"/>
                <w:lang w:bidi="ar-JO"/>
              </w:rPr>
            </w:pPr>
            <w:r w:rsidRPr="007D1E36">
              <w:rPr>
                <w:rFonts w:cstheme="minorHAnsi"/>
                <w:rtl/>
                <w:lang w:bidi="ar-JO"/>
              </w:rPr>
              <w:t xml:space="preserve">أوضح </w:t>
            </w:r>
            <w:r w:rsidRPr="007D1E36">
              <w:rPr>
                <w:rFonts w:cstheme="minorHAnsi" w:hint="cs"/>
                <w:rtl/>
                <w:lang w:bidi="ar-JO"/>
              </w:rPr>
              <w:t xml:space="preserve">المجلس </w:t>
            </w:r>
            <w:r w:rsidRPr="007D1E36">
              <w:rPr>
                <w:rFonts w:cstheme="minorHAnsi"/>
                <w:rtl/>
                <w:lang w:bidi="ar-JO"/>
              </w:rPr>
              <w:t>العلاقات المالية بين الشركات المملوكة للدولة والحكومة، و</w:t>
            </w:r>
            <w:r w:rsidRPr="007D1E36">
              <w:rPr>
                <w:rFonts w:cstheme="minorHAnsi" w:hint="cs"/>
                <w:rtl/>
                <w:lang w:bidi="ar-JO"/>
              </w:rPr>
              <w:t xml:space="preserve">تم </w:t>
            </w:r>
            <w:r w:rsidRPr="007D1E36">
              <w:rPr>
                <w:rFonts w:cstheme="minorHAnsi"/>
                <w:rtl/>
                <w:lang w:bidi="ar-JO"/>
              </w:rPr>
              <w:t xml:space="preserve">تقييم </w:t>
            </w:r>
            <w:r w:rsidRPr="007D1E36">
              <w:rPr>
                <w:rFonts w:cstheme="minorHAnsi" w:hint="cs"/>
                <w:rtl/>
                <w:lang w:bidi="ar-JO"/>
              </w:rPr>
              <w:t xml:space="preserve">الأهمية النسبية </w:t>
            </w:r>
            <w:r w:rsidRPr="007D1E36">
              <w:rPr>
                <w:rFonts w:cstheme="minorHAnsi"/>
                <w:rtl/>
                <w:lang w:bidi="ar-JO"/>
              </w:rPr>
              <w:t>لهذه المعاملات.</w:t>
            </w:r>
          </w:p>
          <w:p w:rsidR="00E6788C" w:rsidRPr="007D1E36" w:rsidRDefault="00E6788C" w:rsidP="00870E4A">
            <w:pPr>
              <w:pStyle w:val="ListParagraph"/>
              <w:numPr>
                <w:ilvl w:val="0"/>
                <w:numId w:val="13"/>
              </w:numPr>
              <w:bidi/>
              <w:jc w:val="both"/>
              <w:rPr>
                <w:rFonts w:cstheme="minorHAnsi"/>
                <w:rtl/>
                <w:lang w:bidi="ar-JO"/>
              </w:rPr>
            </w:pPr>
            <w:r w:rsidRPr="007D1E36">
              <w:rPr>
                <w:rFonts w:cstheme="minorHAnsi"/>
                <w:rtl/>
                <w:lang w:bidi="ar-JO"/>
              </w:rPr>
              <w:t xml:space="preserve">قرر </w:t>
            </w:r>
            <w:r w:rsidRPr="007D1E36">
              <w:rPr>
                <w:rFonts w:cstheme="minorHAnsi" w:hint="cs"/>
                <w:rtl/>
                <w:lang w:bidi="ar-JO"/>
              </w:rPr>
              <w:t xml:space="preserve">المجلس </w:t>
            </w:r>
            <w:r>
              <w:rPr>
                <w:rFonts w:cstheme="minorHAnsi" w:hint="cs"/>
                <w:rtl/>
                <w:lang w:bidi="ar-JO"/>
              </w:rPr>
              <w:t>أ</w:t>
            </w:r>
            <w:r w:rsidRPr="007D1E36">
              <w:rPr>
                <w:rFonts w:cstheme="minorHAnsi"/>
                <w:rtl/>
                <w:lang w:bidi="ar-JO"/>
              </w:rPr>
              <w:t xml:space="preserve">ن مدفوعات الخدمة الداخلية، التي قدمتها </w:t>
            </w:r>
            <w:r>
              <w:rPr>
                <w:rFonts w:cstheme="minorHAnsi"/>
                <w:rtl/>
                <w:lang w:bidi="ar-JO"/>
              </w:rPr>
              <w:t>وزارة</w:t>
            </w:r>
            <w:r w:rsidRPr="007D1E36">
              <w:rPr>
                <w:rFonts w:cstheme="minorHAnsi"/>
                <w:rtl/>
                <w:lang w:bidi="ar-JO"/>
              </w:rPr>
              <w:t xml:space="preserve"> المالية (من خلال سومو) لشركات النفط الوطنية لتغطي</w:t>
            </w:r>
            <w:r>
              <w:rPr>
                <w:rFonts w:cstheme="minorHAnsi" w:hint="cs"/>
                <w:rtl/>
                <w:lang w:bidi="ar-JO"/>
              </w:rPr>
              <w:t>ة</w:t>
            </w:r>
            <w:r w:rsidRPr="007D1E36">
              <w:rPr>
                <w:rFonts w:cstheme="minorHAnsi"/>
                <w:rtl/>
                <w:lang w:bidi="ar-JO"/>
              </w:rPr>
              <w:t xml:space="preserve"> تكلف</w:t>
            </w:r>
            <w:r>
              <w:rPr>
                <w:rFonts w:cstheme="minorHAnsi" w:hint="cs"/>
                <w:rtl/>
                <w:lang w:bidi="ar-JO"/>
              </w:rPr>
              <w:t>ة</w:t>
            </w:r>
            <w:r w:rsidRPr="007D1E36">
              <w:rPr>
                <w:rFonts w:cstheme="minorHAnsi"/>
                <w:rtl/>
                <w:lang w:bidi="ar-JO"/>
              </w:rPr>
              <w:t xml:space="preserve"> ال</w:t>
            </w:r>
            <w:r>
              <w:rPr>
                <w:rFonts w:cstheme="minorHAnsi"/>
                <w:rtl/>
                <w:lang w:bidi="ar-JO"/>
              </w:rPr>
              <w:t>إنتاج</w:t>
            </w:r>
            <w:r w:rsidRPr="007D1E36">
              <w:rPr>
                <w:rFonts w:cstheme="minorHAnsi"/>
                <w:rtl/>
                <w:lang w:bidi="ar-JO"/>
              </w:rPr>
              <w:t xml:space="preserve"> التي يتم تصديرها، ينبغي </w:t>
            </w:r>
            <w:r w:rsidRPr="007D1E36">
              <w:rPr>
                <w:rFonts w:cstheme="minorHAnsi" w:hint="cs"/>
                <w:rtl/>
                <w:lang w:bidi="ar-JO"/>
              </w:rPr>
              <w:t xml:space="preserve">مطابقتها ضمن </w:t>
            </w:r>
            <w:r w:rsidRPr="007D1E36">
              <w:rPr>
                <w:rFonts w:cstheme="minorHAnsi"/>
                <w:rtl/>
                <w:lang w:bidi="ar-JO"/>
              </w:rPr>
              <w:t xml:space="preserve">تقرير المبادرة </w:t>
            </w:r>
            <w:r w:rsidRPr="007D1E36">
              <w:rPr>
                <w:rFonts w:cstheme="minorHAnsi" w:hint="cs"/>
                <w:rtl/>
                <w:lang w:bidi="ar-JO"/>
              </w:rPr>
              <w:t>ل</w:t>
            </w:r>
            <w:r w:rsidRPr="007D1E36">
              <w:rPr>
                <w:rFonts w:cstheme="minorHAnsi"/>
                <w:rtl/>
                <w:lang w:bidi="ar-JO"/>
              </w:rPr>
              <w:t xml:space="preserve">عام </w:t>
            </w:r>
            <w:r w:rsidR="00870E4A">
              <w:rPr>
                <w:rFonts w:cstheme="minorHAnsi" w:hint="cs"/>
                <w:rtl/>
                <w:lang w:bidi="ar-JO"/>
              </w:rPr>
              <w:t>2017</w:t>
            </w:r>
            <w:r w:rsidRPr="007D1E36">
              <w:rPr>
                <w:rFonts w:cstheme="minorHAnsi"/>
                <w:rtl/>
                <w:lang w:bidi="ar-JO"/>
              </w:rPr>
              <w:t>، بسبب أهميتها، بغض النظر عن قيم</w:t>
            </w:r>
            <w:r w:rsidRPr="007D1E36">
              <w:rPr>
                <w:rFonts w:cstheme="minorHAnsi" w:hint="cs"/>
                <w:rtl/>
                <w:lang w:bidi="ar-JO"/>
              </w:rPr>
              <w:t>ت</w:t>
            </w:r>
            <w:r w:rsidRPr="007D1E36">
              <w:rPr>
                <w:rFonts w:cstheme="minorHAnsi"/>
                <w:rtl/>
                <w:lang w:bidi="ar-JO"/>
              </w:rPr>
              <w:t>ه</w:t>
            </w:r>
            <w:r w:rsidRPr="007D1E36">
              <w:rPr>
                <w:rFonts w:cstheme="minorHAnsi" w:hint="cs"/>
                <w:rtl/>
                <w:lang w:bidi="ar-JO"/>
              </w:rPr>
              <w:t>ا</w:t>
            </w:r>
            <w:r w:rsidRPr="007D1E36">
              <w:rPr>
                <w:rFonts w:cstheme="minorHAnsi"/>
                <w:rtl/>
                <w:lang w:bidi="ar-JO"/>
              </w:rPr>
              <w:t xml:space="preserve"> المادية. بال</w:t>
            </w:r>
            <w:r>
              <w:rPr>
                <w:rFonts w:cstheme="minorHAnsi"/>
                <w:rtl/>
                <w:lang w:bidi="ar-JO"/>
              </w:rPr>
              <w:t>إضافة</w:t>
            </w:r>
            <w:r w:rsidRPr="007D1E36">
              <w:rPr>
                <w:rFonts w:cstheme="minorHAnsi"/>
                <w:rtl/>
                <w:lang w:bidi="ar-JO"/>
              </w:rPr>
              <w:t xml:space="preserve"> إلى ذلك، أوضح </w:t>
            </w:r>
            <w:r w:rsidRPr="007D1E36">
              <w:rPr>
                <w:rFonts w:cstheme="minorHAnsi" w:hint="cs"/>
                <w:rtl/>
                <w:lang w:bidi="ar-JO"/>
              </w:rPr>
              <w:t xml:space="preserve">المجلس </w:t>
            </w:r>
            <w:r>
              <w:rPr>
                <w:rFonts w:cstheme="minorHAnsi"/>
                <w:rtl/>
                <w:lang w:bidi="ar-JO"/>
              </w:rPr>
              <w:t>ان شرك</w:t>
            </w:r>
            <w:r>
              <w:rPr>
                <w:rFonts w:cstheme="minorHAnsi" w:hint="cs"/>
                <w:rtl/>
                <w:lang w:bidi="ar-JO"/>
              </w:rPr>
              <w:t>ة</w:t>
            </w:r>
            <w:r w:rsidRPr="007D1E36">
              <w:rPr>
                <w:rFonts w:cstheme="minorHAnsi"/>
                <w:rtl/>
                <w:lang w:bidi="ar-JO"/>
              </w:rPr>
              <w:t xml:space="preserve"> </w:t>
            </w:r>
            <w:r>
              <w:rPr>
                <w:rFonts w:cstheme="minorHAnsi" w:hint="cs"/>
                <w:rtl/>
                <w:lang w:bidi="ar-JO"/>
              </w:rPr>
              <w:t>الإستكشافات</w:t>
            </w:r>
            <w:r w:rsidRPr="007D1E36">
              <w:rPr>
                <w:rFonts w:cstheme="minorHAnsi" w:hint="cs"/>
                <w:rtl/>
                <w:lang w:bidi="ar-JO"/>
              </w:rPr>
              <w:t xml:space="preserve"> النفطية </w:t>
            </w:r>
            <w:r w:rsidRPr="007D1E36">
              <w:rPr>
                <w:rFonts w:cstheme="minorHAnsi"/>
                <w:rtl/>
                <w:lang w:bidi="ar-JO"/>
              </w:rPr>
              <w:t xml:space="preserve">قد بدأت في تلقي </w:t>
            </w:r>
            <w:r w:rsidRPr="007D1E36">
              <w:rPr>
                <w:rFonts w:cstheme="minorHAnsi" w:hint="cs"/>
                <w:rtl/>
                <w:lang w:bidi="ar-JO"/>
              </w:rPr>
              <w:t xml:space="preserve">دفعات </w:t>
            </w:r>
            <w:r w:rsidRPr="007D1E36">
              <w:rPr>
                <w:rFonts w:cstheme="minorHAnsi"/>
                <w:rtl/>
                <w:lang w:bidi="ar-JO"/>
              </w:rPr>
              <w:t xml:space="preserve">الخدمة الداخلية من سومو خلال عام 2016، وذلك بسبب مشاركتها غير المباشرة في </w:t>
            </w:r>
            <w:r>
              <w:rPr>
                <w:rFonts w:cstheme="minorHAnsi"/>
                <w:rtl/>
                <w:lang w:bidi="ar-JO"/>
              </w:rPr>
              <w:t xml:space="preserve">عملية التصدير (من خلال </w:t>
            </w:r>
            <w:r>
              <w:rPr>
                <w:rFonts w:cstheme="minorHAnsi" w:hint="cs"/>
                <w:rtl/>
                <w:lang w:bidi="ar-JO"/>
              </w:rPr>
              <w:t>أ</w:t>
            </w:r>
            <w:r w:rsidRPr="007D1E36">
              <w:rPr>
                <w:rFonts w:cstheme="minorHAnsi"/>
                <w:rtl/>
                <w:lang w:bidi="ar-JO"/>
              </w:rPr>
              <w:t xml:space="preserve">عمال </w:t>
            </w:r>
            <w:r>
              <w:rPr>
                <w:rFonts w:cstheme="minorHAnsi" w:hint="cs"/>
                <w:rtl/>
                <w:lang w:bidi="ar-JO"/>
              </w:rPr>
              <w:t>الإستكشاف</w:t>
            </w:r>
            <w:r w:rsidRPr="007D1E36">
              <w:rPr>
                <w:rFonts w:cstheme="minorHAnsi"/>
                <w:rtl/>
                <w:lang w:bidi="ar-JO"/>
              </w:rPr>
              <w:t>).</w:t>
            </w:r>
          </w:p>
        </w:tc>
      </w:tr>
      <w:tr w:rsidR="00E6788C" w:rsidRPr="000009DB" w:rsidTr="006905A8">
        <w:tc>
          <w:tcPr>
            <w:tcW w:w="4676" w:type="dxa"/>
          </w:tcPr>
          <w:p w:rsidR="00E6788C" w:rsidRPr="007D1E36" w:rsidRDefault="00E6788C" w:rsidP="006905A8">
            <w:pPr>
              <w:bidi/>
              <w:jc w:val="both"/>
              <w:rPr>
                <w:rFonts w:cstheme="minorHAnsi"/>
                <w:rtl/>
                <w:lang w:bidi="ar-JO"/>
              </w:rPr>
            </w:pPr>
            <w:r>
              <w:rPr>
                <w:rFonts w:cstheme="minorHAnsi"/>
                <w:rtl/>
                <w:lang w:bidi="ar-JO"/>
              </w:rPr>
              <w:t xml:space="preserve">ينبغي </w:t>
            </w:r>
            <w:r>
              <w:rPr>
                <w:rFonts w:cstheme="minorHAnsi" w:hint="cs"/>
                <w:rtl/>
                <w:lang w:bidi="ar-JO"/>
              </w:rPr>
              <w:t>أ</w:t>
            </w:r>
            <w:r w:rsidRPr="007D1E36">
              <w:rPr>
                <w:rFonts w:cstheme="minorHAnsi"/>
                <w:rtl/>
                <w:lang w:bidi="ar-JO"/>
              </w:rPr>
              <w:t xml:space="preserve">ن </w:t>
            </w:r>
            <w:r>
              <w:rPr>
                <w:rFonts w:cstheme="minorHAnsi" w:hint="cs"/>
                <w:rtl/>
                <w:lang w:bidi="ar-JO"/>
              </w:rPr>
              <w:t>ي</w:t>
            </w:r>
            <w:r w:rsidRPr="007D1E36">
              <w:rPr>
                <w:rFonts w:cstheme="minorHAnsi"/>
                <w:rtl/>
                <w:lang w:bidi="ar-JO"/>
              </w:rPr>
              <w:t xml:space="preserve">ضمن </w:t>
            </w:r>
            <w:r w:rsidRPr="007D1E36">
              <w:rPr>
                <w:rFonts w:cstheme="minorHAnsi" w:hint="cs"/>
                <w:rtl/>
                <w:lang w:bidi="ar-JO"/>
              </w:rPr>
              <w:t xml:space="preserve">المجلس </w:t>
            </w:r>
            <w:r>
              <w:rPr>
                <w:rFonts w:cstheme="minorHAnsi"/>
                <w:rtl/>
                <w:lang w:bidi="ar-JO"/>
              </w:rPr>
              <w:t>مشارك</w:t>
            </w:r>
            <w:r>
              <w:rPr>
                <w:rFonts w:cstheme="minorHAnsi" w:hint="cs"/>
                <w:rtl/>
                <w:lang w:bidi="ar-JO"/>
              </w:rPr>
              <w:t>ة</w:t>
            </w:r>
            <w:r w:rsidRPr="007D1E36">
              <w:rPr>
                <w:rFonts w:cstheme="minorHAnsi"/>
                <w:rtl/>
                <w:lang w:bidi="ar-JO"/>
              </w:rPr>
              <w:t xml:space="preserve"> حكومة </w:t>
            </w:r>
            <w:r>
              <w:rPr>
                <w:rFonts w:cstheme="minorHAnsi"/>
                <w:rtl/>
                <w:lang w:bidi="ar-JO"/>
              </w:rPr>
              <w:t>إقليم</w:t>
            </w:r>
            <w:r w:rsidRPr="007D1E36">
              <w:rPr>
                <w:rFonts w:cstheme="minorHAnsi"/>
                <w:rtl/>
                <w:lang w:bidi="ar-JO"/>
              </w:rPr>
              <w:t xml:space="preserve"> كردستان </w:t>
            </w:r>
            <w:r w:rsidRPr="007D1E36">
              <w:rPr>
                <w:rFonts w:cstheme="minorHAnsi" w:hint="cs"/>
                <w:rtl/>
                <w:lang w:bidi="ar-JO"/>
              </w:rPr>
              <w:t xml:space="preserve">الفعالة </w:t>
            </w:r>
            <w:r w:rsidRPr="007D1E36">
              <w:rPr>
                <w:rFonts w:cstheme="minorHAnsi"/>
                <w:rtl/>
                <w:lang w:bidi="ar-JO"/>
              </w:rPr>
              <w:t xml:space="preserve">في تحديد وتشكيل </w:t>
            </w:r>
            <w:r>
              <w:rPr>
                <w:rFonts w:cstheme="minorHAnsi"/>
                <w:rtl/>
                <w:lang w:bidi="ar-JO"/>
              </w:rPr>
              <w:t>إفصاح</w:t>
            </w:r>
            <w:r w:rsidRPr="007D1E36">
              <w:rPr>
                <w:rFonts w:cstheme="minorHAnsi"/>
                <w:rtl/>
                <w:lang w:bidi="ar-JO"/>
              </w:rPr>
              <w:t>ات مبادرة الشفافية العراقية عن المدفوعات الوطنية المباشرة بموجب المتطلب 4.6. و</w:t>
            </w:r>
            <w:r w:rsidRPr="007D1E36">
              <w:rPr>
                <w:rFonts w:cstheme="minorHAnsi" w:hint="cs"/>
                <w:rtl/>
                <w:lang w:bidi="ar-JO"/>
              </w:rPr>
              <w:t>ي</w:t>
            </w:r>
            <w:r w:rsidRPr="007D1E36">
              <w:rPr>
                <w:rFonts w:cstheme="minorHAnsi"/>
                <w:rtl/>
                <w:lang w:bidi="ar-JO"/>
              </w:rPr>
              <w:t xml:space="preserve">شجع </w:t>
            </w:r>
            <w:r w:rsidRPr="007D1E36">
              <w:rPr>
                <w:rFonts w:cstheme="minorHAnsi" w:hint="cs"/>
                <w:rtl/>
                <w:lang w:bidi="ar-JO"/>
              </w:rPr>
              <w:t xml:space="preserve">المجلس </w:t>
            </w:r>
            <w:r w:rsidRPr="007D1E36">
              <w:rPr>
                <w:rFonts w:cstheme="minorHAnsi"/>
                <w:rtl/>
                <w:lang w:bidi="ar-JO"/>
              </w:rPr>
              <w:t xml:space="preserve">على النظر فيما إذا كان العمل مع وزارة النفط وحكومة </w:t>
            </w:r>
            <w:r>
              <w:rPr>
                <w:rFonts w:cstheme="minorHAnsi"/>
                <w:rtl/>
                <w:lang w:bidi="ar-JO"/>
              </w:rPr>
              <w:t>إقليم</w:t>
            </w:r>
            <w:r w:rsidRPr="007D1E36">
              <w:rPr>
                <w:rFonts w:cstheme="minorHAnsi"/>
                <w:rtl/>
                <w:lang w:bidi="ar-JO"/>
              </w:rPr>
              <w:t xml:space="preserve"> كردستان لإنشاء هيكل خاص بها على المستوي ال</w:t>
            </w:r>
            <w:r>
              <w:rPr>
                <w:rFonts w:cstheme="minorHAnsi"/>
                <w:rtl/>
                <w:lang w:bidi="ar-JO"/>
              </w:rPr>
              <w:t xml:space="preserve">إقليمي لتنفيذ مبادرة الشفافية يمكن </w:t>
            </w:r>
            <w:r>
              <w:rPr>
                <w:rFonts w:cstheme="minorHAnsi" w:hint="cs"/>
                <w:rtl/>
                <w:lang w:bidi="ar-JO"/>
              </w:rPr>
              <w:t>أ</w:t>
            </w:r>
            <w:r>
              <w:rPr>
                <w:rFonts w:cstheme="minorHAnsi"/>
                <w:rtl/>
                <w:lang w:bidi="ar-JO"/>
              </w:rPr>
              <w:t>ن يكفل تغطي</w:t>
            </w:r>
            <w:r>
              <w:rPr>
                <w:rFonts w:cstheme="minorHAnsi" w:hint="cs"/>
                <w:rtl/>
                <w:lang w:bidi="ar-JO"/>
              </w:rPr>
              <w:t>ة</w:t>
            </w:r>
            <w:r>
              <w:rPr>
                <w:rFonts w:cstheme="minorHAnsi"/>
                <w:rtl/>
                <w:lang w:bidi="ar-JO"/>
              </w:rPr>
              <w:t xml:space="preserve"> أكثر كفاء</w:t>
            </w:r>
            <w:r>
              <w:rPr>
                <w:rFonts w:cstheme="minorHAnsi" w:hint="cs"/>
                <w:rtl/>
                <w:lang w:bidi="ar-JO"/>
              </w:rPr>
              <w:t>ة</w:t>
            </w:r>
            <w:r w:rsidRPr="007D1E36">
              <w:rPr>
                <w:rFonts w:cstheme="minorHAnsi"/>
                <w:rtl/>
                <w:lang w:bidi="ar-JO"/>
              </w:rPr>
              <w:t xml:space="preserve"> للمدفوعات الوطنية المباشرة. ويمكن لمبادرة حكومة </w:t>
            </w:r>
            <w:r>
              <w:rPr>
                <w:rFonts w:cstheme="minorHAnsi"/>
                <w:rtl/>
                <w:lang w:bidi="ar-JO"/>
              </w:rPr>
              <w:t>إقليم</w:t>
            </w:r>
            <w:r w:rsidRPr="007D1E36">
              <w:rPr>
                <w:rFonts w:cstheme="minorHAnsi"/>
                <w:rtl/>
                <w:lang w:bidi="ar-JO"/>
              </w:rPr>
              <w:t xml:space="preserve"> ك</w:t>
            </w:r>
            <w:r>
              <w:rPr>
                <w:rFonts w:cstheme="minorHAnsi"/>
                <w:rtl/>
                <w:lang w:bidi="ar-JO"/>
              </w:rPr>
              <w:t xml:space="preserve">ردستان </w:t>
            </w:r>
            <w:r>
              <w:rPr>
                <w:rFonts w:cstheme="minorHAnsi" w:hint="cs"/>
                <w:rtl/>
                <w:lang w:bidi="ar-JO"/>
              </w:rPr>
              <w:t>أ</w:t>
            </w:r>
            <w:r w:rsidRPr="007D1E36">
              <w:rPr>
                <w:rFonts w:cstheme="minorHAnsi"/>
                <w:rtl/>
                <w:lang w:bidi="ar-JO"/>
              </w:rPr>
              <w:t>ن تنشر تقاري</w:t>
            </w:r>
            <w:r>
              <w:rPr>
                <w:rFonts w:cstheme="minorHAnsi"/>
                <w:rtl/>
                <w:lang w:bidi="ar-JO"/>
              </w:rPr>
              <w:t xml:space="preserve">رها الخاصة، والتي يمكن بعد ذلك </w:t>
            </w:r>
            <w:r>
              <w:rPr>
                <w:rFonts w:cstheme="minorHAnsi" w:hint="cs"/>
                <w:rtl/>
                <w:lang w:bidi="ar-JO"/>
              </w:rPr>
              <w:t>إ</w:t>
            </w:r>
            <w:r w:rsidRPr="007D1E36">
              <w:rPr>
                <w:rFonts w:cstheme="minorHAnsi"/>
                <w:rtl/>
                <w:lang w:bidi="ar-JO"/>
              </w:rPr>
              <w:t>دراجها في تقارير المبادرة الوطنية</w:t>
            </w:r>
            <w:r>
              <w:rPr>
                <w:rFonts w:cstheme="minorHAnsi" w:hint="cs"/>
                <w:rtl/>
                <w:lang w:bidi="ar-JO"/>
              </w:rPr>
              <w:t>.</w:t>
            </w:r>
          </w:p>
        </w:tc>
        <w:tc>
          <w:tcPr>
            <w:tcW w:w="4945" w:type="dxa"/>
          </w:tcPr>
          <w:p w:rsidR="00E6788C" w:rsidRPr="007D1E36" w:rsidRDefault="00E6788C" w:rsidP="00870E4A">
            <w:pPr>
              <w:bidi/>
              <w:jc w:val="both"/>
              <w:rPr>
                <w:rFonts w:cstheme="minorHAnsi"/>
                <w:rtl/>
                <w:lang w:bidi="ar-JO"/>
              </w:rPr>
            </w:pPr>
            <w:r w:rsidRPr="007D1E36">
              <w:rPr>
                <w:rFonts w:cstheme="minorHAnsi"/>
                <w:rtl/>
                <w:lang w:bidi="ar-JO"/>
              </w:rPr>
              <w:t xml:space="preserve">حاول </w:t>
            </w:r>
            <w:r w:rsidRPr="007D1E36">
              <w:rPr>
                <w:rFonts w:cstheme="minorHAnsi" w:hint="cs"/>
                <w:rtl/>
                <w:lang w:bidi="ar-JO"/>
              </w:rPr>
              <w:t xml:space="preserve">المجلس والإداري </w:t>
            </w:r>
            <w:r w:rsidRPr="007D1E36">
              <w:rPr>
                <w:rFonts w:cstheme="minorHAnsi"/>
                <w:rtl/>
                <w:lang w:bidi="ar-JO"/>
              </w:rPr>
              <w:t>المستقل مرارا</w:t>
            </w:r>
            <w:r>
              <w:rPr>
                <w:rFonts w:cstheme="minorHAnsi" w:hint="cs"/>
                <w:rtl/>
                <w:lang w:bidi="ar-JO"/>
              </w:rPr>
              <w:t>ً</w:t>
            </w:r>
            <w:r w:rsidRPr="007D1E36">
              <w:rPr>
                <w:rFonts w:cstheme="minorHAnsi"/>
                <w:rtl/>
                <w:lang w:bidi="ar-JO"/>
              </w:rPr>
              <w:t xml:space="preserve"> تحقيق</w:t>
            </w:r>
            <w:r>
              <w:rPr>
                <w:rFonts w:cstheme="minorHAnsi"/>
                <w:rtl/>
                <w:lang w:bidi="ar-JO"/>
              </w:rPr>
              <w:t xml:space="preserve"> مشاركة حكومة إقليم كردستان في </w:t>
            </w:r>
            <w:r>
              <w:rPr>
                <w:rFonts w:cstheme="minorHAnsi" w:hint="cs"/>
                <w:rtl/>
                <w:lang w:bidi="ar-JO"/>
              </w:rPr>
              <w:t>إ</w:t>
            </w:r>
            <w:r w:rsidRPr="007D1E36">
              <w:rPr>
                <w:rFonts w:cstheme="minorHAnsi"/>
                <w:rtl/>
                <w:lang w:bidi="ar-JO"/>
              </w:rPr>
              <w:t xml:space="preserve">عداد تقارير المبادرة لعام </w:t>
            </w:r>
            <w:r w:rsidR="00870E4A">
              <w:rPr>
                <w:rFonts w:cstheme="minorHAnsi" w:hint="cs"/>
                <w:rtl/>
                <w:lang w:bidi="ar-JO"/>
              </w:rPr>
              <w:t>2017</w:t>
            </w:r>
            <w:r>
              <w:rPr>
                <w:rFonts w:cstheme="minorHAnsi"/>
                <w:rtl/>
                <w:lang w:bidi="ar-JO"/>
              </w:rPr>
              <w:t xml:space="preserve">؛ ومع ذلك، لم يتم الإبلاغ عن </w:t>
            </w:r>
            <w:r>
              <w:rPr>
                <w:rFonts w:cstheme="minorHAnsi" w:hint="cs"/>
                <w:rtl/>
                <w:lang w:bidi="ar-JO"/>
              </w:rPr>
              <w:t>أ</w:t>
            </w:r>
            <w:r w:rsidRPr="007D1E36">
              <w:rPr>
                <w:rFonts w:cstheme="minorHAnsi"/>
                <w:rtl/>
                <w:lang w:bidi="ar-JO"/>
              </w:rPr>
              <w:t xml:space="preserve">ي بيانات من قبل حكومة </w:t>
            </w:r>
            <w:r>
              <w:rPr>
                <w:rFonts w:cstheme="minorHAnsi"/>
                <w:rtl/>
                <w:lang w:bidi="ar-JO"/>
              </w:rPr>
              <w:t>إقليم</w:t>
            </w:r>
            <w:r w:rsidRPr="007D1E36">
              <w:rPr>
                <w:rFonts w:cstheme="minorHAnsi"/>
                <w:rtl/>
                <w:lang w:bidi="ar-JO"/>
              </w:rPr>
              <w:t xml:space="preserve"> كردستا</w:t>
            </w:r>
            <w:r>
              <w:rPr>
                <w:rFonts w:cstheme="minorHAnsi"/>
                <w:rtl/>
                <w:lang w:bidi="ar-JO"/>
              </w:rPr>
              <w:t xml:space="preserve">ن أو من قبل الشركات العاملة في </w:t>
            </w:r>
            <w:r w:rsidRPr="007D1E36">
              <w:rPr>
                <w:rFonts w:cstheme="minorHAnsi"/>
                <w:rtl/>
                <w:lang w:bidi="ar-JO"/>
              </w:rPr>
              <w:t xml:space="preserve">حكومة </w:t>
            </w:r>
            <w:r>
              <w:rPr>
                <w:rFonts w:cstheme="minorHAnsi"/>
                <w:rtl/>
                <w:lang w:bidi="ar-JO"/>
              </w:rPr>
              <w:t>إقليم</w:t>
            </w:r>
            <w:r w:rsidRPr="007D1E36">
              <w:rPr>
                <w:rFonts w:cstheme="minorHAnsi"/>
                <w:rtl/>
                <w:lang w:bidi="ar-JO"/>
              </w:rPr>
              <w:t xml:space="preserve"> كردستان. وبناء</w:t>
            </w:r>
            <w:r>
              <w:rPr>
                <w:rFonts w:cstheme="minorHAnsi" w:hint="cs"/>
                <w:rtl/>
                <w:lang w:bidi="ar-JO"/>
              </w:rPr>
              <w:t>ً</w:t>
            </w:r>
            <w:r w:rsidRPr="007D1E36">
              <w:rPr>
                <w:rFonts w:cstheme="minorHAnsi"/>
                <w:rtl/>
                <w:lang w:bidi="ar-JO"/>
              </w:rPr>
              <w:t xml:space="preserve"> عل</w:t>
            </w:r>
            <w:r w:rsidRPr="007D1E36">
              <w:rPr>
                <w:rFonts w:cstheme="minorHAnsi" w:hint="cs"/>
                <w:rtl/>
                <w:lang w:bidi="ar-JO"/>
              </w:rPr>
              <w:t>ى</w:t>
            </w:r>
            <w:r w:rsidRPr="007D1E36">
              <w:rPr>
                <w:rFonts w:cstheme="minorHAnsi"/>
                <w:rtl/>
                <w:lang w:bidi="ar-JO"/>
              </w:rPr>
              <w:t xml:space="preserve"> ذلك، قدمت المبادرة التي يمثلها </w:t>
            </w:r>
            <w:r w:rsidRPr="007D1E36">
              <w:rPr>
                <w:rFonts w:cstheme="minorHAnsi" w:hint="cs"/>
                <w:rtl/>
                <w:lang w:bidi="ar-JO"/>
              </w:rPr>
              <w:t xml:space="preserve">المدير التنفيذي </w:t>
            </w:r>
            <w:r w:rsidRPr="007D1E36">
              <w:rPr>
                <w:rFonts w:cstheme="minorHAnsi"/>
                <w:rtl/>
                <w:lang w:bidi="ar-JO"/>
              </w:rPr>
              <w:t>طلبا</w:t>
            </w:r>
            <w:r>
              <w:rPr>
                <w:rFonts w:cstheme="minorHAnsi" w:hint="cs"/>
                <w:rtl/>
                <w:lang w:bidi="ar-JO"/>
              </w:rPr>
              <w:t>ً</w:t>
            </w:r>
            <w:r w:rsidRPr="007D1E36">
              <w:rPr>
                <w:rFonts w:cstheme="minorHAnsi"/>
                <w:rtl/>
                <w:lang w:bidi="ar-JO"/>
              </w:rPr>
              <w:t xml:space="preserve"> </w:t>
            </w:r>
            <w:r w:rsidRPr="007D1E36">
              <w:rPr>
                <w:rFonts w:cstheme="minorHAnsi" w:hint="cs"/>
                <w:rtl/>
                <w:lang w:bidi="ar-JO"/>
              </w:rPr>
              <w:t xml:space="preserve">للتنفيذ المعدل </w:t>
            </w:r>
            <w:r w:rsidRPr="007D1E36">
              <w:rPr>
                <w:rFonts w:cstheme="minorHAnsi"/>
                <w:rtl/>
                <w:lang w:bidi="ar-JO"/>
              </w:rPr>
              <w:t xml:space="preserve">إلى المبادرة </w:t>
            </w:r>
            <w:r w:rsidRPr="007D1E36">
              <w:rPr>
                <w:rFonts w:cstheme="minorHAnsi" w:hint="cs"/>
                <w:rtl/>
                <w:lang w:bidi="ar-JO"/>
              </w:rPr>
              <w:t xml:space="preserve">الدولية </w:t>
            </w:r>
            <w:r w:rsidRPr="007D1E36">
              <w:rPr>
                <w:rFonts w:cstheme="minorHAnsi"/>
                <w:rtl/>
                <w:lang w:bidi="ar-JO"/>
              </w:rPr>
              <w:t>في 27 تشرين الثاني</w:t>
            </w:r>
            <w:r>
              <w:rPr>
                <w:rFonts w:cstheme="minorHAnsi" w:hint="cs"/>
                <w:rtl/>
                <w:lang w:bidi="ar-JO"/>
              </w:rPr>
              <w:t>/ نوفمبر</w:t>
            </w:r>
            <w:r w:rsidRPr="007D1E36">
              <w:rPr>
                <w:rFonts w:cstheme="minorHAnsi"/>
                <w:rtl/>
                <w:lang w:bidi="ar-JO"/>
              </w:rPr>
              <w:t xml:space="preserve"> 2018، فيما يتعلق </w:t>
            </w:r>
            <w:r w:rsidRPr="007D1E36">
              <w:rPr>
                <w:rFonts w:cstheme="minorHAnsi" w:hint="cs"/>
                <w:rtl/>
                <w:lang w:bidi="ar-JO"/>
              </w:rPr>
              <w:t xml:space="preserve">بشمول </w:t>
            </w:r>
            <w:r>
              <w:rPr>
                <w:rFonts w:cstheme="minorHAnsi"/>
                <w:rtl/>
                <w:lang w:bidi="ar-JO"/>
              </w:rPr>
              <w:t>إقليم</w:t>
            </w:r>
            <w:r w:rsidRPr="007D1E36">
              <w:rPr>
                <w:rFonts w:cstheme="minorHAnsi"/>
                <w:rtl/>
                <w:lang w:bidi="ar-JO"/>
              </w:rPr>
              <w:t xml:space="preserve"> كردستان في تقرير المبادرة لعام </w:t>
            </w:r>
            <w:r w:rsidR="00870E4A">
              <w:rPr>
                <w:rFonts w:cstheme="minorHAnsi" w:hint="cs"/>
                <w:rtl/>
                <w:lang w:bidi="ar-JO"/>
              </w:rPr>
              <w:t>2017</w:t>
            </w:r>
            <w:r w:rsidRPr="007D1E36">
              <w:rPr>
                <w:rFonts w:cstheme="minorHAnsi"/>
                <w:rtl/>
                <w:lang w:bidi="ar-JO"/>
              </w:rPr>
              <w:t>.</w:t>
            </w:r>
          </w:p>
        </w:tc>
      </w:tr>
      <w:tr w:rsidR="00E6788C" w:rsidRPr="000009DB" w:rsidTr="006905A8">
        <w:tc>
          <w:tcPr>
            <w:tcW w:w="4676" w:type="dxa"/>
          </w:tcPr>
          <w:p w:rsidR="00E6788C" w:rsidRPr="007D1E36" w:rsidRDefault="00E6788C" w:rsidP="006905A8">
            <w:pPr>
              <w:bidi/>
              <w:jc w:val="both"/>
              <w:rPr>
                <w:rFonts w:cstheme="minorHAnsi"/>
                <w:rtl/>
                <w:lang w:bidi="ar-JO"/>
              </w:rPr>
            </w:pPr>
            <w:r>
              <w:rPr>
                <w:rFonts w:cstheme="minorHAnsi"/>
                <w:rtl/>
                <w:lang w:bidi="ar-JO"/>
              </w:rPr>
              <w:t xml:space="preserve">ينبغي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sidRPr="007D1E36">
              <w:rPr>
                <w:rFonts w:cstheme="minorHAnsi"/>
                <w:rtl/>
                <w:lang w:bidi="ar-JO"/>
              </w:rPr>
              <w:t xml:space="preserve">ضمن </w:t>
            </w:r>
            <w:r w:rsidRPr="007D1E36">
              <w:rPr>
                <w:rFonts w:cstheme="minorHAnsi" w:hint="cs"/>
                <w:rtl/>
                <w:lang w:bidi="ar-JO"/>
              </w:rPr>
              <w:t xml:space="preserve">المجلس </w:t>
            </w:r>
            <w:r>
              <w:rPr>
                <w:rFonts w:cstheme="minorHAnsi" w:hint="cs"/>
                <w:rtl/>
                <w:lang w:bidi="ar-JO"/>
              </w:rPr>
              <w:t>أ</w:t>
            </w:r>
            <w:r w:rsidRPr="007D1E36">
              <w:rPr>
                <w:rFonts w:cstheme="minorHAnsi"/>
                <w:rtl/>
                <w:lang w:bidi="ar-JO"/>
              </w:rPr>
              <w:t xml:space="preserve">ن جميع البيانات المالية التي تم </w:t>
            </w:r>
            <w:r w:rsidRPr="007D1E36">
              <w:rPr>
                <w:rFonts w:cstheme="minorHAnsi" w:hint="cs"/>
                <w:rtl/>
                <w:lang w:bidi="ar-JO"/>
              </w:rPr>
              <w:t xml:space="preserve">مطابقتها </w:t>
            </w:r>
            <w:r w:rsidRPr="007D1E36">
              <w:rPr>
                <w:rFonts w:cstheme="minorHAnsi"/>
                <w:rtl/>
                <w:lang w:bidi="ar-JO"/>
              </w:rPr>
              <w:t>مصنف</w:t>
            </w:r>
            <w:r>
              <w:rPr>
                <w:rFonts w:cstheme="minorHAnsi" w:hint="cs"/>
                <w:rtl/>
                <w:lang w:bidi="ar-JO"/>
              </w:rPr>
              <w:t>ة</w:t>
            </w:r>
            <w:r w:rsidRPr="007D1E36">
              <w:rPr>
                <w:rFonts w:cstheme="minorHAnsi"/>
                <w:rtl/>
                <w:lang w:bidi="ar-JO"/>
              </w:rPr>
              <w:t xml:space="preserve"> حسب الشركة، مصدر ال</w:t>
            </w:r>
            <w:r>
              <w:rPr>
                <w:rFonts w:cstheme="minorHAnsi"/>
                <w:rtl/>
                <w:lang w:bidi="ar-JO"/>
              </w:rPr>
              <w:t>إيراد</w:t>
            </w:r>
            <w:r w:rsidRPr="007D1E36">
              <w:rPr>
                <w:rFonts w:cstheme="minorHAnsi"/>
                <w:rtl/>
                <w:lang w:bidi="ar-JO"/>
              </w:rPr>
              <w:t xml:space="preserve"> </w:t>
            </w:r>
            <w:r w:rsidRPr="007D1E36">
              <w:rPr>
                <w:rFonts w:cstheme="minorHAnsi" w:hint="cs"/>
                <w:rtl/>
                <w:lang w:bidi="ar-JO"/>
              </w:rPr>
              <w:t xml:space="preserve">والجهة </w:t>
            </w:r>
            <w:r w:rsidRPr="007D1E36">
              <w:rPr>
                <w:rFonts w:cstheme="minorHAnsi"/>
                <w:rtl/>
                <w:lang w:bidi="ar-JO"/>
              </w:rPr>
              <w:t>الحكومي</w:t>
            </w:r>
            <w:r w:rsidRPr="007D1E36">
              <w:rPr>
                <w:rFonts w:cstheme="minorHAnsi" w:hint="cs"/>
                <w:rtl/>
                <w:lang w:bidi="ar-JO"/>
              </w:rPr>
              <w:t>ة</w:t>
            </w:r>
            <w:r w:rsidRPr="007D1E36">
              <w:rPr>
                <w:rFonts w:cstheme="minorHAnsi"/>
                <w:rtl/>
                <w:lang w:bidi="ar-JO"/>
              </w:rPr>
              <w:t>.</w:t>
            </w:r>
          </w:p>
        </w:tc>
        <w:tc>
          <w:tcPr>
            <w:tcW w:w="4945" w:type="dxa"/>
          </w:tcPr>
          <w:p w:rsidR="00E6788C" w:rsidRPr="007D1E36" w:rsidRDefault="00E6788C" w:rsidP="006905A8">
            <w:pPr>
              <w:bidi/>
              <w:jc w:val="both"/>
              <w:rPr>
                <w:rFonts w:cstheme="minorHAnsi"/>
                <w:rtl/>
                <w:lang w:bidi="ar-JO"/>
              </w:rPr>
            </w:pPr>
            <w:r w:rsidRPr="007D1E36">
              <w:rPr>
                <w:rFonts w:cstheme="minorHAnsi"/>
                <w:rtl/>
                <w:lang w:bidi="ar-JO"/>
              </w:rPr>
              <w:t>تصنف جميع البيانات المالية التي تم</w:t>
            </w:r>
            <w:r w:rsidRPr="007D1E36">
              <w:rPr>
                <w:rFonts w:cstheme="minorHAnsi" w:hint="cs"/>
                <w:rtl/>
                <w:lang w:bidi="ar-JO"/>
              </w:rPr>
              <w:t>ت</w:t>
            </w:r>
            <w:r w:rsidRPr="007D1E36">
              <w:rPr>
                <w:rFonts w:cstheme="minorHAnsi"/>
                <w:rtl/>
                <w:lang w:bidi="ar-JO"/>
              </w:rPr>
              <w:t xml:space="preserve"> </w:t>
            </w:r>
            <w:r w:rsidRPr="007D1E36">
              <w:rPr>
                <w:rFonts w:cstheme="minorHAnsi" w:hint="cs"/>
                <w:rtl/>
                <w:lang w:bidi="ar-JO"/>
              </w:rPr>
              <w:t xml:space="preserve">مطابقتها </w:t>
            </w:r>
            <w:r w:rsidRPr="007D1E36">
              <w:rPr>
                <w:rFonts w:cstheme="minorHAnsi"/>
                <w:rtl/>
                <w:lang w:bidi="ar-JO"/>
              </w:rPr>
              <w:t>حسب مصدر ال</w:t>
            </w:r>
            <w:r>
              <w:rPr>
                <w:rFonts w:cstheme="minorHAnsi"/>
                <w:rtl/>
                <w:lang w:bidi="ar-JO"/>
              </w:rPr>
              <w:t>إيراد</w:t>
            </w:r>
            <w:r w:rsidRPr="007D1E36">
              <w:rPr>
                <w:rFonts w:cstheme="minorHAnsi"/>
                <w:rtl/>
                <w:lang w:bidi="ar-JO"/>
              </w:rPr>
              <w:t xml:space="preserve">ات، </w:t>
            </w:r>
            <w:r w:rsidRPr="007D1E36">
              <w:rPr>
                <w:rFonts w:cstheme="minorHAnsi" w:hint="cs"/>
                <w:rtl/>
                <w:lang w:bidi="ar-JO"/>
              </w:rPr>
              <w:t xml:space="preserve">الجهة </w:t>
            </w:r>
            <w:r w:rsidRPr="007D1E36">
              <w:rPr>
                <w:rFonts w:cstheme="minorHAnsi"/>
                <w:rtl/>
                <w:lang w:bidi="ar-JO"/>
              </w:rPr>
              <w:t>الحكومي</w:t>
            </w:r>
            <w:r w:rsidRPr="007D1E36">
              <w:rPr>
                <w:rFonts w:cstheme="minorHAnsi" w:hint="cs"/>
                <w:rtl/>
                <w:lang w:bidi="ar-JO"/>
              </w:rPr>
              <w:t>ة</w:t>
            </w:r>
            <w:r w:rsidRPr="007D1E36">
              <w:rPr>
                <w:rFonts w:cstheme="minorHAnsi"/>
                <w:rtl/>
                <w:lang w:bidi="ar-JO"/>
              </w:rPr>
              <w:t>، وحيثما أمكن، حسب الشركة (</w:t>
            </w:r>
            <w:r w:rsidRPr="007D1E36">
              <w:rPr>
                <w:rFonts w:cstheme="minorHAnsi" w:hint="cs"/>
                <w:rtl/>
                <w:lang w:bidi="ar-JO"/>
              </w:rPr>
              <w:t xml:space="preserve">تم </w:t>
            </w:r>
            <w:r w:rsidRPr="007D1E36">
              <w:rPr>
                <w:rFonts w:cstheme="minorHAnsi"/>
                <w:rtl/>
                <w:lang w:bidi="ar-JO"/>
              </w:rPr>
              <w:t>تقد</w:t>
            </w:r>
            <w:r w:rsidRPr="007D1E36">
              <w:rPr>
                <w:rFonts w:cstheme="minorHAnsi" w:hint="cs"/>
                <w:rtl/>
                <w:lang w:bidi="ar-JO"/>
              </w:rPr>
              <w:t>ي</w:t>
            </w:r>
            <w:r w:rsidRPr="007D1E36">
              <w:rPr>
                <w:rFonts w:cstheme="minorHAnsi"/>
                <w:rtl/>
                <w:lang w:bidi="ar-JO"/>
              </w:rPr>
              <w:t xml:space="preserve">م </w:t>
            </w:r>
            <w:r w:rsidRPr="007D1E36">
              <w:rPr>
                <w:rFonts w:cstheme="minorHAnsi" w:hint="cs"/>
                <w:rtl/>
                <w:lang w:bidi="ar-JO"/>
              </w:rPr>
              <w:t xml:space="preserve">بعض </w:t>
            </w:r>
            <w:r w:rsidRPr="007D1E36">
              <w:rPr>
                <w:rFonts w:cstheme="minorHAnsi"/>
                <w:rtl/>
                <w:lang w:bidi="ar-JO"/>
              </w:rPr>
              <w:t>البيانات الت</w:t>
            </w:r>
            <w:r w:rsidRPr="007D1E36">
              <w:rPr>
                <w:rFonts w:cstheme="minorHAnsi" w:hint="cs"/>
                <w:rtl/>
                <w:lang w:bidi="ar-JO"/>
              </w:rPr>
              <w:t>ي</w:t>
            </w:r>
            <w:r w:rsidRPr="007D1E36">
              <w:rPr>
                <w:rFonts w:cstheme="minorHAnsi"/>
                <w:rtl/>
                <w:lang w:bidi="ar-JO"/>
              </w:rPr>
              <w:t xml:space="preserve"> </w:t>
            </w:r>
            <w:r>
              <w:rPr>
                <w:rFonts w:cstheme="minorHAnsi" w:hint="cs"/>
                <w:rtl/>
                <w:lang w:bidi="ar-JO"/>
              </w:rPr>
              <w:t>جرت</w:t>
            </w:r>
            <w:r w:rsidRPr="007D1E36">
              <w:rPr>
                <w:rFonts w:cstheme="minorHAnsi" w:hint="cs"/>
                <w:rtl/>
                <w:lang w:bidi="ar-JO"/>
              </w:rPr>
              <w:t xml:space="preserve"> مطابقتها </w:t>
            </w:r>
            <w:r w:rsidRPr="007D1E36">
              <w:rPr>
                <w:rFonts w:cstheme="minorHAnsi"/>
                <w:rtl/>
                <w:lang w:bidi="ar-JO"/>
              </w:rPr>
              <w:t>حسب الحقل).</w:t>
            </w:r>
          </w:p>
        </w:tc>
      </w:tr>
      <w:tr w:rsidR="00E6788C" w:rsidRPr="000009DB" w:rsidTr="006905A8">
        <w:tc>
          <w:tcPr>
            <w:tcW w:w="4676" w:type="dxa"/>
          </w:tcPr>
          <w:p w:rsidR="00E6788C" w:rsidRPr="007D1E36" w:rsidRDefault="00E6788C" w:rsidP="006905A8">
            <w:pPr>
              <w:bidi/>
              <w:jc w:val="both"/>
              <w:rPr>
                <w:rFonts w:cstheme="minorHAnsi"/>
                <w:rtl/>
                <w:lang w:bidi="ar-JO"/>
              </w:rPr>
            </w:pPr>
            <w:r w:rsidRPr="007D1E36">
              <w:rPr>
                <w:rFonts w:cstheme="minorHAnsi"/>
                <w:rtl/>
                <w:lang w:bidi="ar-JO"/>
              </w:rPr>
              <w:t>تماشيا</w:t>
            </w:r>
            <w:r>
              <w:rPr>
                <w:rFonts w:cstheme="minorHAnsi" w:hint="cs"/>
                <w:rtl/>
                <w:lang w:bidi="ar-JO"/>
              </w:rPr>
              <w:t>ً</w:t>
            </w:r>
            <w:r w:rsidRPr="007D1E36">
              <w:rPr>
                <w:rFonts w:cstheme="minorHAnsi"/>
                <w:rtl/>
                <w:lang w:bidi="ar-JO"/>
              </w:rPr>
              <w:t xml:space="preserve"> مع المتطلب 4.9، ينبغي على </w:t>
            </w:r>
            <w:r w:rsidRPr="007D1E36">
              <w:rPr>
                <w:rFonts w:cstheme="minorHAnsi" w:hint="cs"/>
                <w:rtl/>
                <w:lang w:bidi="ar-JO"/>
              </w:rPr>
              <w:t xml:space="preserve">المجلس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Pr>
                <w:rFonts w:cstheme="minorHAnsi"/>
                <w:rtl/>
                <w:lang w:bidi="ar-JO"/>
              </w:rPr>
              <w:t xml:space="preserve">كفل </w:t>
            </w:r>
            <w:r>
              <w:rPr>
                <w:rFonts w:cstheme="minorHAnsi" w:hint="cs"/>
                <w:rtl/>
                <w:lang w:bidi="ar-JO"/>
              </w:rPr>
              <w:t>إ</w:t>
            </w:r>
            <w:r>
              <w:rPr>
                <w:rFonts w:cstheme="minorHAnsi"/>
                <w:rtl/>
                <w:lang w:bidi="ar-JO"/>
              </w:rPr>
              <w:t xml:space="preserve">جراء </w:t>
            </w:r>
            <w:r>
              <w:rPr>
                <w:rFonts w:cstheme="minorHAnsi" w:hint="cs"/>
                <w:rtl/>
                <w:lang w:bidi="ar-JO"/>
              </w:rPr>
              <w:t>إ</w:t>
            </w:r>
            <w:r w:rsidRPr="007D1E36">
              <w:rPr>
                <w:rFonts w:cstheme="minorHAnsi"/>
                <w:rtl/>
                <w:lang w:bidi="ar-JO"/>
              </w:rPr>
              <w:t xml:space="preserve">ستعراض للممارسات الفعلية لتدقيق الحسابات من جانب الشركات المبلغة </w:t>
            </w:r>
            <w:r w:rsidRPr="007D1E36">
              <w:rPr>
                <w:rFonts w:cstheme="minorHAnsi" w:hint="cs"/>
                <w:rtl/>
                <w:lang w:bidi="ar-JO"/>
              </w:rPr>
              <w:t xml:space="preserve">والجهات </w:t>
            </w:r>
            <w:r>
              <w:rPr>
                <w:rFonts w:cstheme="minorHAnsi"/>
                <w:rtl/>
                <w:lang w:bidi="ar-JO"/>
              </w:rPr>
              <w:t>الحكومية قبل ال</w:t>
            </w:r>
            <w:r>
              <w:rPr>
                <w:rFonts w:cstheme="minorHAnsi" w:hint="cs"/>
                <w:rtl/>
                <w:lang w:bidi="ar-JO"/>
              </w:rPr>
              <w:t>إ</w:t>
            </w:r>
            <w:r w:rsidRPr="007D1E36">
              <w:rPr>
                <w:rFonts w:cstheme="minorHAnsi"/>
                <w:rtl/>
                <w:lang w:bidi="ar-JO"/>
              </w:rPr>
              <w:t>تفاق على إجراءات لضمان موثوقية معلومات ال</w:t>
            </w:r>
            <w:r>
              <w:rPr>
                <w:rFonts w:cstheme="minorHAnsi"/>
                <w:rtl/>
                <w:lang w:bidi="ar-JO"/>
              </w:rPr>
              <w:t xml:space="preserve">مبادرة. كما ينبغي على المجموعة </w:t>
            </w:r>
            <w:r>
              <w:rPr>
                <w:rFonts w:cstheme="minorHAnsi" w:hint="cs"/>
                <w:rtl/>
                <w:lang w:bidi="ar-JO"/>
              </w:rPr>
              <w:t>أ</w:t>
            </w:r>
            <w:r>
              <w:rPr>
                <w:rFonts w:cstheme="minorHAnsi"/>
                <w:rtl/>
                <w:lang w:bidi="ar-JO"/>
              </w:rPr>
              <w:t xml:space="preserve">ن تتأكد من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 xml:space="preserve">الشروط المرجعية </w:t>
            </w:r>
            <w:r w:rsidRPr="007D1E36">
              <w:rPr>
                <w:rFonts w:cstheme="minorHAnsi"/>
                <w:rtl/>
                <w:lang w:bidi="ar-JO"/>
              </w:rPr>
              <w:t xml:space="preserve">الخاصة </w:t>
            </w:r>
            <w:r w:rsidRPr="007D1E36">
              <w:rPr>
                <w:rFonts w:cstheme="minorHAnsi" w:hint="cs"/>
                <w:rtl/>
                <w:lang w:bidi="ar-JO"/>
              </w:rPr>
              <w:t xml:space="preserve">بالإداري </w:t>
            </w:r>
            <w:r>
              <w:rPr>
                <w:rFonts w:cstheme="minorHAnsi"/>
                <w:rtl/>
                <w:lang w:bidi="ar-JO"/>
              </w:rPr>
              <w:t>المستقل تتماش</w:t>
            </w:r>
            <w:r>
              <w:rPr>
                <w:rFonts w:cstheme="minorHAnsi" w:hint="cs"/>
                <w:rtl/>
                <w:lang w:bidi="ar-JO"/>
              </w:rPr>
              <w:t>ى</w:t>
            </w:r>
            <w:r w:rsidRPr="007D1E36">
              <w:rPr>
                <w:rFonts w:cstheme="minorHAnsi"/>
                <w:rtl/>
                <w:lang w:bidi="ar-JO"/>
              </w:rPr>
              <w:t xml:space="preserve"> مع </w:t>
            </w:r>
            <w:r w:rsidRPr="007D1E36">
              <w:rPr>
                <w:rFonts w:cstheme="minorHAnsi" w:hint="cs"/>
                <w:rtl/>
                <w:lang w:bidi="ar-JO"/>
              </w:rPr>
              <w:t xml:space="preserve">الشروط المرجعية </w:t>
            </w:r>
            <w:r w:rsidRPr="007D1E36">
              <w:rPr>
                <w:rFonts w:cstheme="minorHAnsi"/>
                <w:rtl/>
                <w:lang w:bidi="ar-JO"/>
              </w:rPr>
              <w:t xml:space="preserve">المعيارية </w:t>
            </w:r>
            <w:r>
              <w:rPr>
                <w:rFonts w:cstheme="minorHAnsi"/>
                <w:rtl/>
                <w:lang w:bidi="ar-JO"/>
              </w:rPr>
              <w:t>التي وافق عليها مجلس المبادرة و</w:t>
            </w:r>
            <w:r>
              <w:rPr>
                <w:rFonts w:cstheme="minorHAnsi" w:hint="cs"/>
                <w:rtl/>
                <w:lang w:bidi="ar-JO"/>
              </w:rPr>
              <w:t>أ</w:t>
            </w:r>
            <w:r>
              <w:rPr>
                <w:rFonts w:cstheme="minorHAnsi"/>
                <w:rtl/>
                <w:lang w:bidi="ar-JO"/>
              </w:rPr>
              <w:t>ن</w:t>
            </w:r>
            <w:r>
              <w:rPr>
                <w:rFonts w:cstheme="minorHAnsi" w:hint="cs"/>
                <w:rtl/>
                <w:lang w:bidi="ar-JO"/>
              </w:rPr>
              <w:t>ّ</w:t>
            </w:r>
            <w:r>
              <w:rPr>
                <w:rFonts w:cstheme="minorHAnsi"/>
                <w:rtl/>
                <w:lang w:bidi="ar-JO"/>
              </w:rPr>
              <w:t xml:space="preserve"> ال</w:t>
            </w:r>
            <w:r>
              <w:rPr>
                <w:rFonts w:cstheme="minorHAnsi" w:hint="cs"/>
                <w:rtl/>
                <w:lang w:bidi="ar-JO"/>
              </w:rPr>
              <w:t>إ</w:t>
            </w:r>
            <w:r>
              <w:rPr>
                <w:rFonts w:cstheme="minorHAnsi"/>
                <w:rtl/>
                <w:lang w:bidi="ar-JO"/>
              </w:rPr>
              <w:t xml:space="preserve">تفاق على </w:t>
            </w:r>
            <w:r>
              <w:rPr>
                <w:rFonts w:cstheme="minorHAnsi" w:hint="cs"/>
                <w:rtl/>
                <w:lang w:bidi="ar-JO"/>
              </w:rPr>
              <w:t>أ</w:t>
            </w:r>
            <w:r>
              <w:rPr>
                <w:rFonts w:cstheme="minorHAnsi"/>
                <w:rtl/>
                <w:lang w:bidi="ar-JO"/>
              </w:rPr>
              <w:t xml:space="preserve">ي </w:t>
            </w:r>
            <w:r>
              <w:rPr>
                <w:rFonts w:cstheme="minorHAnsi" w:hint="cs"/>
                <w:rtl/>
                <w:lang w:bidi="ar-JO"/>
              </w:rPr>
              <w:t>إ</w:t>
            </w:r>
            <w:r w:rsidRPr="007D1E36">
              <w:rPr>
                <w:rFonts w:cstheme="minorHAnsi"/>
                <w:rtl/>
                <w:lang w:bidi="ar-JO"/>
              </w:rPr>
              <w:t xml:space="preserve">نحرافات عن </w:t>
            </w:r>
            <w:r w:rsidRPr="007D1E36">
              <w:rPr>
                <w:rFonts w:cstheme="minorHAnsi" w:hint="cs"/>
                <w:rtl/>
                <w:lang w:bidi="ar-JO"/>
              </w:rPr>
              <w:t xml:space="preserve">الشروط المرجعية </w:t>
            </w:r>
            <w:r w:rsidRPr="007D1E36">
              <w:rPr>
                <w:rFonts w:cstheme="minorHAnsi"/>
                <w:rtl/>
                <w:lang w:bidi="ar-JO"/>
              </w:rPr>
              <w:t>في تقارير المبادرة النهائي</w:t>
            </w:r>
            <w:r>
              <w:rPr>
                <w:rFonts w:cstheme="minorHAnsi"/>
                <w:rtl/>
                <w:lang w:bidi="ar-JO"/>
              </w:rPr>
              <w:t xml:space="preserve">ة يتم توثيقه بشكل سليم. وينبغي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sidRPr="007D1E36">
              <w:rPr>
                <w:rFonts w:cstheme="minorHAnsi"/>
                <w:rtl/>
                <w:lang w:bidi="ar-JO"/>
              </w:rPr>
              <w:t xml:space="preserve">ضمن </w:t>
            </w:r>
            <w:r w:rsidRPr="007D1E36">
              <w:rPr>
                <w:rFonts w:cstheme="minorHAnsi" w:hint="cs"/>
                <w:rtl/>
                <w:lang w:bidi="ar-JO"/>
              </w:rPr>
              <w:t xml:space="preserve">المجلس </w:t>
            </w:r>
            <w:r w:rsidRPr="007D1E36">
              <w:rPr>
                <w:rFonts w:cstheme="minorHAnsi"/>
                <w:rtl/>
                <w:lang w:bidi="ar-JO"/>
              </w:rPr>
              <w:t>أيضا</w:t>
            </w:r>
            <w:r>
              <w:rPr>
                <w:rFonts w:cstheme="minorHAnsi" w:hint="cs"/>
                <w:rtl/>
                <w:lang w:bidi="ar-JO"/>
              </w:rPr>
              <w:t>ً</w:t>
            </w:r>
            <w:r w:rsidRPr="007D1E36">
              <w:rPr>
                <w:rFonts w:cstheme="minorHAnsi"/>
                <w:rtl/>
                <w:lang w:bidi="ar-JO"/>
              </w:rPr>
              <w:t xml:space="preserve"> تقييم</w:t>
            </w:r>
            <w:r>
              <w:rPr>
                <w:rFonts w:cstheme="minorHAnsi" w:hint="cs"/>
                <w:rtl/>
                <w:lang w:bidi="ar-JO"/>
              </w:rPr>
              <w:t xml:space="preserve"> إن </w:t>
            </w:r>
            <w:r w:rsidRPr="007D1E36">
              <w:rPr>
                <w:rFonts w:cstheme="minorHAnsi"/>
                <w:rtl/>
                <w:lang w:bidi="ar-JO"/>
              </w:rPr>
              <w:t>كانت المدفوعات وال</w:t>
            </w:r>
            <w:r>
              <w:rPr>
                <w:rFonts w:cstheme="minorHAnsi"/>
                <w:rtl/>
                <w:lang w:bidi="ar-JO"/>
              </w:rPr>
              <w:t>إيراد</w:t>
            </w:r>
            <w:r w:rsidRPr="007D1E36">
              <w:rPr>
                <w:rFonts w:cstheme="minorHAnsi"/>
                <w:rtl/>
                <w:lang w:bidi="ar-JO"/>
              </w:rPr>
              <w:t xml:space="preserve">ات المفصح عنها في تقارير المبادرة تخضع للمراجعة المستقلة، وتطبق المعايير الدولية لتدقيق الحسابات، </w:t>
            </w:r>
            <w:r w:rsidRPr="007D1E36">
              <w:rPr>
                <w:rFonts w:cstheme="minorHAnsi" w:hint="cs"/>
                <w:rtl/>
                <w:lang w:bidi="ar-JO"/>
              </w:rPr>
              <w:t>بال</w:t>
            </w:r>
            <w:r>
              <w:rPr>
                <w:rFonts w:cstheme="minorHAnsi" w:hint="cs"/>
                <w:rtl/>
                <w:lang w:bidi="ar-JO"/>
              </w:rPr>
              <w:t>إضافة</w:t>
            </w:r>
            <w:r w:rsidRPr="007D1E36">
              <w:rPr>
                <w:rFonts w:cstheme="minorHAnsi" w:hint="cs"/>
                <w:rtl/>
                <w:lang w:bidi="ar-JO"/>
              </w:rPr>
              <w:t xml:space="preserve"> الى </w:t>
            </w:r>
            <w:r>
              <w:rPr>
                <w:rFonts w:cstheme="minorHAnsi"/>
                <w:rtl/>
                <w:lang w:bidi="ar-JO"/>
              </w:rPr>
              <w:t xml:space="preserve">وصف </w:t>
            </w:r>
            <w:r>
              <w:rPr>
                <w:rFonts w:cstheme="minorHAnsi" w:hint="cs"/>
                <w:rtl/>
                <w:lang w:bidi="ar-JO"/>
              </w:rPr>
              <w:t xml:space="preserve">لمتابعة </w:t>
            </w:r>
            <w:r w:rsidRPr="007D1E36">
              <w:rPr>
                <w:rFonts w:cstheme="minorHAnsi"/>
                <w:rtl/>
                <w:lang w:bidi="ar-JO"/>
              </w:rPr>
              <w:t>التوصيات السابقة للمبادرة.</w:t>
            </w:r>
          </w:p>
        </w:tc>
        <w:tc>
          <w:tcPr>
            <w:tcW w:w="4945" w:type="dxa"/>
          </w:tcPr>
          <w:p w:rsidR="00E6788C" w:rsidRPr="007D1E36" w:rsidRDefault="00E6788C" w:rsidP="00870E4A">
            <w:pPr>
              <w:bidi/>
              <w:jc w:val="both"/>
              <w:rPr>
                <w:rFonts w:cstheme="minorHAnsi"/>
                <w:rtl/>
                <w:lang w:bidi="ar-JO"/>
              </w:rPr>
            </w:pPr>
            <w:r w:rsidRPr="007D1E36">
              <w:rPr>
                <w:rFonts w:cstheme="minorHAnsi"/>
                <w:rtl/>
                <w:lang w:bidi="ar-JO"/>
              </w:rPr>
              <w:t xml:space="preserve"> وصفت ممارسات تدقيق الحسابات لد</w:t>
            </w:r>
            <w:r w:rsidRPr="007D1E36">
              <w:rPr>
                <w:rFonts w:cstheme="minorHAnsi" w:hint="cs"/>
                <w:rtl/>
                <w:lang w:bidi="ar-JO"/>
              </w:rPr>
              <w:t>ى</w:t>
            </w:r>
            <w:r w:rsidRPr="007D1E36">
              <w:rPr>
                <w:rFonts w:cstheme="minorHAnsi"/>
                <w:rtl/>
                <w:lang w:bidi="ar-JO"/>
              </w:rPr>
              <w:t xml:space="preserve"> الشركات المبلغة و</w:t>
            </w:r>
            <w:r>
              <w:rPr>
                <w:rFonts w:cstheme="minorHAnsi"/>
                <w:rtl/>
                <w:lang w:bidi="ar-JO"/>
              </w:rPr>
              <w:t xml:space="preserve">الكيانات الحكومية في </w:t>
            </w:r>
            <w:r>
              <w:rPr>
                <w:rFonts w:cstheme="minorHAnsi" w:hint="cs"/>
                <w:rtl/>
                <w:lang w:bidi="ar-JO"/>
              </w:rPr>
              <w:t>دراسة النطاق</w:t>
            </w:r>
            <w:r w:rsidRPr="007D1E36">
              <w:rPr>
                <w:rFonts w:cstheme="minorHAnsi"/>
                <w:rtl/>
                <w:lang w:bidi="ar-JO"/>
              </w:rPr>
              <w:t xml:space="preserve"> </w:t>
            </w:r>
            <w:r>
              <w:rPr>
                <w:rFonts w:cstheme="minorHAnsi"/>
                <w:rtl/>
                <w:lang w:bidi="ar-JO"/>
              </w:rPr>
              <w:t xml:space="preserve">التي أجرتها المبادرة، وبالتالي </w:t>
            </w:r>
            <w:r>
              <w:rPr>
                <w:rFonts w:cstheme="minorHAnsi" w:hint="cs"/>
                <w:rtl/>
                <w:lang w:bidi="ar-JO"/>
              </w:rPr>
              <w:t>إ</w:t>
            </w:r>
            <w:r w:rsidRPr="007D1E36">
              <w:rPr>
                <w:rFonts w:cstheme="minorHAnsi"/>
                <w:rtl/>
                <w:lang w:bidi="ar-JO"/>
              </w:rPr>
              <w:t>تخذت ت</w:t>
            </w:r>
            <w:r>
              <w:rPr>
                <w:rFonts w:cstheme="minorHAnsi"/>
                <w:rtl/>
                <w:lang w:bidi="ar-JO"/>
              </w:rPr>
              <w:t>دابير لضمان جود</w:t>
            </w:r>
            <w:r>
              <w:rPr>
                <w:rFonts w:cstheme="minorHAnsi" w:hint="cs"/>
                <w:rtl/>
                <w:lang w:bidi="ar-JO"/>
              </w:rPr>
              <w:t>ة</w:t>
            </w:r>
            <w:r>
              <w:rPr>
                <w:rFonts w:cstheme="minorHAnsi"/>
                <w:rtl/>
                <w:lang w:bidi="ar-JO"/>
              </w:rPr>
              <w:t xml:space="preserve"> البيانات، بصور</w:t>
            </w:r>
            <w:r>
              <w:rPr>
                <w:rFonts w:cstheme="minorHAnsi" w:hint="cs"/>
                <w:rtl/>
                <w:lang w:bidi="ar-JO"/>
              </w:rPr>
              <w:t>ة</w:t>
            </w:r>
            <w:r>
              <w:rPr>
                <w:rFonts w:cstheme="minorHAnsi"/>
                <w:rtl/>
                <w:lang w:bidi="ar-JO"/>
              </w:rPr>
              <w:t xml:space="preserve"> مشترك</w:t>
            </w:r>
            <w:r>
              <w:rPr>
                <w:rFonts w:cstheme="minorHAnsi" w:hint="cs"/>
                <w:rtl/>
                <w:lang w:bidi="ar-JO"/>
              </w:rPr>
              <w:t>ة</w:t>
            </w:r>
            <w:r w:rsidRPr="007D1E36">
              <w:rPr>
                <w:rFonts w:cstheme="minorHAnsi"/>
                <w:rtl/>
                <w:lang w:bidi="ar-JO"/>
              </w:rPr>
              <w:t xml:space="preserve"> بين </w:t>
            </w:r>
            <w:r w:rsidRPr="007D1E36">
              <w:rPr>
                <w:rFonts w:cstheme="minorHAnsi" w:hint="cs"/>
                <w:rtl/>
                <w:lang w:bidi="ar-JO"/>
              </w:rPr>
              <w:t xml:space="preserve">المجلس والإداري </w:t>
            </w:r>
            <w:r w:rsidRPr="007D1E36">
              <w:rPr>
                <w:rFonts w:cstheme="minorHAnsi"/>
                <w:rtl/>
                <w:lang w:bidi="ar-JO"/>
              </w:rPr>
              <w:t xml:space="preserve">المستقل لضمان موثوقية المعلومات المبلغ عنها في تقرير المبادرة لعام </w:t>
            </w:r>
            <w:r w:rsidR="00870E4A">
              <w:rPr>
                <w:rFonts w:cstheme="minorHAnsi" w:hint="cs"/>
                <w:rtl/>
                <w:lang w:bidi="ar-JO"/>
              </w:rPr>
              <w:t>2017</w:t>
            </w:r>
            <w:r w:rsidRPr="007D1E36">
              <w:rPr>
                <w:rFonts w:cstheme="minorHAnsi"/>
                <w:rtl/>
                <w:lang w:bidi="ar-JO"/>
              </w:rPr>
              <w:t>.</w:t>
            </w:r>
          </w:p>
        </w:tc>
      </w:tr>
      <w:tr w:rsidR="00E6788C" w:rsidRPr="000009DB" w:rsidTr="006905A8">
        <w:tc>
          <w:tcPr>
            <w:tcW w:w="4676" w:type="dxa"/>
          </w:tcPr>
          <w:p w:rsidR="00E6788C" w:rsidRPr="007D1E36" w:rsidRDefault="00E6788C" w:rsidP="006905A8">
            <w:pPr>
              <w:bidi/>
              <w:jc w:val="both"/>
              <w:rPr>
                <w:rFonts w:cstheme="minorHAnsi"/>
                <w:rtl/>
                <w:lang w:bidi="ar-JO"/>
              </w:rPr>
            </w:pPr>
            <w:r w:rsidRPr="007D1E36">
              <w:rPr>
                <w:rFonts w:cstheme="minorHAnsi"/>
                <w:rtl/>
                <w:lang w:bidi="ar-JO"/>
              </w:rPr>
              <w:t>تماشيا</w:t>
            </w:r>
            <w:r>
              <w:rPr>
                <w:rFonts w:cstheme="minorHAnsi" w:hint="cs"/>
                <w:rtl/>
                <w:lang w:bidi="ar-JO"/>
              </w:rPr>
              <w:t>ً</w:t>
            </w:r>
            <w:r>
              <w:rPr>
                <w:rFonts w:cstheme="minorHAnsi"/>
                <w:rtl/>
                <w:lang w:bidi="ar-JO"/>
              </w:rPr>
              <w:t xml:space="preserve"> مع المتطلب 5.1، ينبغي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sidRPr="007D1E36">
              <w:rPr>
                <w:rFonts w:cstheme="minorHAnsi"/>
                <w:rtl/>
                <w:lang w:bidi="ar-JO"/>
              </w:rPr>
              <w:t xml:space="preserve">عمل </w:t>
            </w:r>
            <w:r w:rsidRPr="007D1E36">
              <w:rPr>
                <w:rFonts w:cstheme="minorHAnsi" w:hint="cs"/>
                <w:rtl/>
                <w:lang w:bidi="ar-JO"/>
              </w:rPr>
              <w:t xml:space="preserve">المجلس </w:t>
            </w:r>
            <w:r w:rsidRPr="007D1E36">
              <w:rPr>
                <w:rFonts w:cstheme="minorHAnsi"/>
                <w:rtl/>
                <w:lang w:bidi="ar-JO"/>
              </w:rPr>
              <w:t xml:space="preserve">مع </w:t>
            </w:r>
            <w:r w:rsidRPr="007D1E36">
              <w:rPr>
                <w:rFonts w:cstheme="minorHAnsi" w:hint="cs"/>
                <w:rtl/>
                <w:lang w:bidi="ar-JO"/>
              </w:rPr>
              <w:t xml:space="preserve">الإداري </w:t>
            </w:r>
            <w:r>
              <w:rPr>
                <w:rFonts w:cstheme="minorHAnsi"/>
                <w:rtl/>
                <w:lang w:bidi="ar-JO"/>
              </w:rPr>
              <w:t xml:space="preserve">المستقل في </w:t>
            </w:r>
            <w:r>
              <w:rPr>
                <w:rFonts w:cstheme="minorHAnsi" w:hint="cs"/>
                <w:rtl/>
                <w:lang w:bidi="ar-JO"/>
              </w:rPr>
              <w:t>إ</w:t>
            </w:r>
            <w:r w:rsidRPr="007D1E36">
              <w:rPr>
                <w:rFonts w:cstheme="minorHAnsi"/>
                <w:rtl/>
                <w:lang w:bidi="ar-JO"/>
              </w:rPr>
              <w:t>عداد تقر</w:t>
            </w:r>
            <w:r>
              <w:rPr>
                <w:rFonts w:cstheme="minorHAnsi"/>
                <w:rtl/>
                <w:lang w:bidi="ar-JO"/>
              </w:rPr>
              <w:t xml:space="preserve">ير المبادرة المقبل لتتبع بوضوح </w:t>
            </w:r>
            <w:r>
              <w:rPr>
                <w:rFonts w:cstheme="minorHAnsi" w:hint="cs"/>
                <w:rtl/>
                <w:lang w:bidi="ar-JO"/>
              </w:rPr>
              <w:t>أ</w:t>
            </w:r>
            <w:r w:rsidRPr="007D1E36">
              <w:rPr>
                <w:rFonts w:cstheme="minorHAnsi"/>
                <w:rtl/>
                <w:lang w:bidi="ar-JO"/>
              </w:rPr>
              <w:t xml:space="preserve">ي </w:t>
            </w:r>
            <w:r>
              <w:rPr>
                <w:rFonts w:cstheme="minorHAnsi"/>
                <w:rtl/>
                <w:lang w:bidi="ar-JO"/>
              </w:rPr>
              <w:t>إيراد</w:t>
            </w:r>
            <w:r w:rsidRPr="007D1E36">
              <w:rPr>
                <w:rFonts w:cstheme="minorHAnsi"/>
                <w:rtl/>
                <w:lang w:bidi="ar-JO"/>
              </w:rPr>
              <w:t xml:space="preserve">ات من التعدين والنفط والغاز غير المسجلة في </w:t>
            </w:r>
            <w:r>
              <w:rPr>
                <w:rFonts w:cstheme="minorHAnsi" w:hint="cs"/>
                <w:rtl/>
                <w:lang w:bidi="ar-JO"/>
              </w:rPr>
              <w:t>الموازنة</w:t>
            </w:r>
            <w:r w:rsidRPr="007D1E36">
              <w:rPr>
                <w:rFonts w:cstheme="minorHAnsi"/>
                <w:rtl/>
                <w:lang w:bidi="ar-JO"/>
              </w:rPr>
              <w:t xml:space="preserve"> </w:t>
            </w:r>
            <w:r>
              <w:rPr>
                <w:rFonts w:cstheme="minorHAnsi" w:hint="cs"/>
                <w:rtl/>
                <w:lang w:bidi="ar-JO"/>
              </w:rPr>
              <w:t>الإتحادية</w:t>
            </w:r>
            <w:r w:rsidRPr="007D1E36">
              <w:rPr>
                <w:rFonts w:cstheme="minorHAnsi" w:hint="cs"/>
                <w:rtl/>
                <w:lang w:bidi="ar-JO"/>
              </w:rPr>
              <w:t xml:space="preserve"> </w:t>
            </w:r>
            <w:r>
              <w:rPr>
                <w:rFonts w:cstheme="minorHAnsi"/>
                <w:rtl/>
                <w:lang w:bidi="ar-JO"/>
              </w:rPr>
              <w:t xml:space="preserve">وتشرح بوضوح تخصيص </w:t>
            </w:r>
            <w:r>
              <w:rPr>
                <w:rFonts w:cstheme="minorHAnsi" w:hint="cs"/>
                <w:rtl/>
                <w:lang w:bidi="ar-JO"/>
              </w:rPr>
              <w:t>أ</w:t>
            </w:r>
            <w:r w:rsidRPr="007D1E36">
              <w:rPr>
                <w:rFonts w:cstheme="minorHAnsi"/>
                <w:rtl/>
                <w:lang w:bidi="ar-JO"/>
              </w:rPr>
              <w:t xml:space="preserve">ي </w:t>
            </w:r>
            <w:r>
              <w:rPr>
                <w:rFonts w:cstheme="minorHAnsi"/>
                <w:rtl/>
                <w:lang w:bidi="ar-JO"/>
              </w:rPr>
              <w:t>إيراد</w:t>
            </w:r>
            <w:r w:rsidRPr="007D1E36">
              <w:rPr>
                <w:rFonts w:cstheme="minorHAnsi"/>
                <w:rtl/>
                <w:lang w:bidi="ar-JO"/>
              </w:rPr>
              <w:t xml:space="preserve">ات خارج </w:t>
            </w:r>
            <w:r>
              <w:rPr>
                <w:rFonts w:cstheme="minorHAnsi" w:hint="cs"/>
                <w:rtl/>
                <w:lang w:bidi="ar-JO"/>
              </w:rPr>
              <w:t>الموازنة</w:t>
            </w:r>
            <w:r w:rsidRPr="007D1E36">
              <w:rPr>
                <w:rFonts w:cstheme="minorHAnsi"/>
                <w:rtl/>
                <w:lang w:bidi="ar-JO"/>
              </w:rPr>
              <w:t xml:space="preserve">. ولزيادة تعزيز التنفيذ بموجب المتطلب 5.3، يمكن </w:t>
            </w:r>
            <w:r w:rsidRPr="007D1E36">
              <w:rPr>
                <w:rFonts w:cstheme="minorHAnsi" w:hint="cs"/>
                <w:rtl/>
                <w:lang w:bidi="ar-JO"/>
              </w:rPr>
              <w:t>للمجلس</w:t>
            </w:r>
            <w:r>
              <w:rPr>
                <w:rFonts w:cstheme="minorHAnsi"/>
                <w:rtl/>
                <w:lang w:bidi="ar-JO"/>
              </w:rPr>
              <w:t xml:space="preserve">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sidRPr="007D1E36">
              <w:rPr>
                <w:rFonts w:cstheme="minorHAnsi"/>
                <w:rtl/>
                <w:lang w:bidi="ar-JO"/>
              </w:rPr>
              <w:t xml:space="preserve">نظر في المتابعة الشاملة </w:t>
            </w:r>
            <w:r>
              <w:rPr>
                <w:rFonts w:cstheme="minorHAnsi"/>
                <w:rtl/>
                <w:lang w:bidi="ar-JO"/>
              </w:rPr>
              <w:t>للإنفاق على إيرادات الصناعات الإستخراجية المخصصة لأغراض محدد</w:t>
            </w:r>
            <w:r>
              <w:rPr>
                <w:rFonts w:cstheme="minorHAnsi" w:hint="cs"/>
                <w:rtl/>
                <w:lang w:bidi="ar-JO"/>
              </w:rPr>
              <w:t>ة</w:t>
            </w:r>
            <w:r w:rsidRPr="007D1E36">
              <w:rPr>
                <w:rFonts w:cstheme="minorHAnsi"/>
                <w:rtl/>
                <w:lang w:bidi="ar-JO"/>
              </w:rPr>
              <w:t>. سيكون التشخيص السنوي للإدارة المالية العامة ذ</w:t>
            </w:r>
            <w:r>
              <w:rPr>
                <w:rFonts w:cstheme="minorHAnsi" w:hint="cs"/>
                <w:rtl/>
                <w:lang w:bidi="ar-JO"/>
              </w:rPr>
              <w:t>ا</w:t>
            </w:r>
            <w:r>
              <w:rPr>
                <w:rFonts w:cstheme="minorHAnsi"/>
                <w:rtl/>
                <w:lang w:bidi="ar-JO"/>
              </w:rPr>
              <w:t xml:space="preserve"> </w:t>
            </w:r>
            <w:r>
              <w:rPr>
                <w:rFonts w:cstheme="minorHAnsi" w:hint="cs"/>
                <w:rtl/>
                <w:lang w:bidi="ar-JO"/>
              </w:rPr>
              <w:t>أ</w:t>
            </w:r>
            <w:r>
              <w:rPr>
                <w:rFonts w:cstheme="minorHAnsi"/>
                <w:rtl/>
                <w:lang w:bidi="ar-JO"/>
              </w:rPr>
              <w:t>همي</w:t>
            </w:r>
            <w:r>
              <w:rPr>
                <w:rFonts w:cstheme="minorHAnsi" w:hint="cs"/>
                <w:rtl/>
                <w:lang w:bidi="ar-JO"/>
              </w:rPr>
              <w:t>ة</w:t>
            </w:r>
            <w:r>
              <w:rPr>
                <w:rFonts w:cstheme="minorHAnsi"/>
                <w:rtl/>
                <w:lang w:bidi="ar-JO"/>
              </w:rPr>
              <w:t xml:space="preserve"> خاص</w:t>
            </w:r>
            <w:r>
              <w:rPr>
                <w:rFonts w:cstheme="minorHAnsi" w:hint="cs"/>
                <w:rtl/>
                <w:lang w:bidi="ar-JO"/>
              </w:rPr>
              <w:t>ة</w:t>
            </w:r>
            <w:r>
              <w:rPr>
                <w:rFonts w:cstheme="minorHAnsi"/>
                <w:rtl/>
                <w:lang w:bidi="ar-JO"/>
              </w:rPr>
              <w:t xml:space="preserve"> بالنسبة لل</w:t>
            </w:r>
            <w:r>
              <w:rPr>
                <w:rFonts w:cstheme="minorHAnsi" w:hint="cs"/>
                <w:rtl/>
                <w:lang w:bidi="ar-JO"/>
              </w:rPr>
              <w:t>إ</w:t>
            </w:r>
            <w:r w:rsidRPr="007D1E36">
              <w:rPr>
                <w:rFonts w:cstheme="minorHAnsi"/>
                <w:rtl/>
                <w:lang w:bidi="ar-JO"/>
              </w:rPr>
              <w:t>تفاق الذي وضعه صندوق النقد الدولي مع العراق.</w:t>
            </w:r>
          </w:p>
        </w:tc>
        <w:tc>
          <w:tcPr>
            <w:tcW w:w="4945" w:type="dxa"/>
          </w:tcPr>
          <w:p w:rsidR="00E6788C" w:rsidRPr="007D1E36" w:rsidRDefault="00E6788C" w:rsidP="006905A8">
            <w:pPr>
              <w:bidi/>
              <w:jc w:val="both"/>
              <w:rPr>
                <w:rFonts w:cstheme="minorHAnsi"/>
                <w:rtl/>
                <w:lang w:bidi="ar-JO"/>
              </w:rPr>
            </w:pPr>
            <w:r w:rsidRPr="007D1E36">
              <w:rPr>
                <w:rFonts w:cstheme="minorHAnsi"/>
                <w:rtl/>
                <w:lang w:bidi="ar-JO"/>
              </w:rPr>
              <w:t xml:space="preserve">قيم </w:t>
            </w:r>
            <w:r w:rsidRPr="007D1E36">
              <w:rPr>
                <w:rFonts w:cstheme="minorHAnsi" w:hint="cs"/>
                <w:rtl/>
                <w:lang w:bidi="ar-JO"/>
              </w:rPr>
              <w:t xml:space="preserve">المجلس </w:t>
            </w:r>
            <w:r w:rsidRPr="007D1E36">
              <w:rPr>
                <w:rFonts w:cstheme="minorHAnsi"/>
                <w:rtl/>
                <w:lang w:bidi="ar-JO"/>
              </w:rPr>
              <w:t>جميع تدفقات ال</w:t>
            </w:r>
            <w:r>
              <w:rPr>
                <w:rFonts w:cstheme="minorHAnsi"/>
                <w:rtl/>
                <w:lang w:bidi="ar-JO"/>
              </w:rPr>
              <w:t>إيراد</w:t>
            </w:r>
            <w:r w:rsidRPr="007D1E36">
              <w:rPr>
                <w:rFonts w:cstheme="minorHAnsi"/>
                <w:rtl/>
                <w:lang w:bidi="ar-JO"/>
              </w:rPr>
              <w:t>ات وقرر</w:t>
            </w:r>
            <w:r>
              <w:rPr>
                <w:rFonts w:cstheme="minorHAnsi"/>
                <w:rtl/>
                <w:lang w:bidi="ar-JO"/>
              </w:rPr>
              <w:t xml:space="preserve"> </w:t>
            </w:r>
            <w:r>
              <w:rPr>
                <w:rFonts w:cstheme="minorHAnsi" w:hint="cs"/>
                <w:rtl/>
                <w:lang w:bidi="ar-JO"/>
              </w:rPr>
              <w:t>أ</w:t>
            </w:r>
            <w:r w:rsidRPr="007D1E36">
              <w:rPr>
                <w:rFonts w:cstheme="minorHAnsi"/>
                <w:rtl/>
                <w:lang w:bidi="ar-JO"/>
              </w:rPr>
              <w:t>ن جميع ال</w:t>
            </w:r>
            <w:r>
              <w:rPr>
                <w:rFonts w:cstheme="minorHAnsi"/>
                <w:rtl/>
                <w:lang w:bidi="ar-JO"/>
              </w:rPr>
              <w:t>إيراد</w:t>
            </w:r>
            <w:r w:rsidRPr="007D1E36">
              <w:rPr>
                <w:rFonts w:cstheme="minorHAnsi"/>
                <w:rtl/>
                <w:lang w:bidi="ar-JO"/>
              </w:rPr>
              <w:t xml:space="preserve">ات تسجل في </w:t>
            </w:r>
            <w:r>
              <w:rPr>
                <w:rFonts w:cstheme="minorHAnsi" w:hint="cs"/>
                <w:rtl/>
                <w:lang w:bidi="ar-JO"/>
              </w:rPr>
              <w:t>الموازنة</w:t>
            </w:r>
            <w:r w:rsidRPr="007D1E36">
              <w:rPr>
                <w:rFonts w:cstheme="minorHAnsi"/>
                <w:rtl/>
                <w:lang w:bidi="ar-JO"/>
              </w:rPr>
              <w:t xml:space="preserve"> </w:t>
            </w:r>
            <w:r>
              <w:rPr>
                <w:rFonts w:cstheme="minorHAnsi"/>
                <w:rtl/>
                <w:lang w:bidi="ar-JO"/>
              </w:rPr>
              <w:t>الإتحادية ب</w:t>
            </w:r>
            <w:r>
              <w:rPr>
                <w:rFonts w:cstheme="minorHAnsi" w:hint="cs"/>
                <w:rtl/>
                <w:lang w:bidi="ar-JO"/>
              </w:rPr>
              <w:t>إ</w:t>
            </w:r>
            <w:r w:rsidRPr="007D1E36">
              <w:rPr>
                <w:rFonts w:cstheme="minorHAnsi"/>
                <w:rtl/>
                <w:lang w:bidi="ar-JO"/>
              </w:rPr>
              <w:t xml:space="preserve">ستثناء </w:t>
            </w:r>
            <w:r>
              <w:rPr>
                <w:rFonts w:cstheme="minorHAnsi"/>
                <w:rtl/>
                <w:lang w:bidi="ar-JO"/>
              </w:rPr>
              <w:t>إيراد</w:t>
            </w:r>
            <w:r w:rsidRPr="007D1E36">
              <w:rPr>
                <w:rFonts w:cstheme="minorHAnsi"/>
                <w:rtl/>
                <w:lang w:bidi="ar-JO"/>
              </w:rPr>
              <w:t xml:space="preserve">ات حكومة </w:t>
            </w:r>
            <w:r>
              <w:rPr>
                <w:rFonts w:cstheme="minorHAnsi"/>
                <w:rtl/>
                <w:lang w:bidi="ar-JO"/>
              </w:rPr>
              <w:t>إقليم</w:t>
            </w:r>
            <w:r w:rsidRPr="007D1E36">
              <w:rPr>
                <w:rFonts w:cstheme="minorHAnsi"/>
                <w:rtl/>
                <w:lang w:bidi="ar-JO"/>
              </w:rPr>
              <w:t xml:space="preserve"> كردستان.</w:t>
            </w:r>
          </w:p>
        </w:tc>
      </w:tr>
    </w:tbl>
    <w:p w:rsidR="00E6788C" w:rsidRPr="000009DB" w:rsidRDefault="00E6788C" w:rsidP="00E6788C">
      <w:pPr>
        <w:bidi/>
        <w:spacing w:line="269" w:lineRule="auto"/>
        <w:jc w:val="both"/>
        <w:rPr>
          <w:rFonts w:cstheme="minorHAnsi"/>
          <w:color w:val="808080" w:themeColor="background1" w:themeShade="80"/>
          <w:sz w:val="20"/>
          <w:szCs w:val="20"/>
          <w:lang w:bidi="ar-JO"/>
        </w:rPr>
      </w:pPr>
    </w:p>
    <w:tbl>
      <w:tblPr>
        <w:tblStyle w:val="TableGrid"/>
        <w:bidiVisual/>
        <w:tblW w:w="0" w:type="auto"/>
        <w:tblLook w:val="04A0" w:firstRow="1" w:lastRow="0" w:firstColumn="1" w:lastColumn="0" w:noHBand="0" w:noVBand="1"/>
      </w:tblPr>
      <w:tblGrid>
        <w:gridCol w:w="4675"/>
        <w:gridCol w:w="4675"/>
      </w:tblGrid>
      <w:tr w:rsidR="00E6788C" w:rsidRPr="000009DB" w:rsidTr="006905A8">
        <w:tc>
          <w:tcPr>
            <w:tcW w:w="4675" w:type="dxa"/>
            <w:shd w:val="clear" w:color="auto" w:fill="D9D9D9" w:themeFill="background1" w:themeFillShade="D9"/>
          </w:tcPr>
          <w:p w:rsidR="00E6788C" w:rsidRPr="000009DB" w:rsidRDefault="00E6788C" w:rsidP="006905A8">
            <w:pPr>
              <w:bidi/>
              <w:jc w:val="center"/>
              <w:rPr>
                <w:rFonts w:cstheme="minorHAnsi"/>
                <w:rtl/>
                <w:lang w:bidi="ar-JO"/>
              </w:rPr>
            </w:pPr>
            <w:r w:rsidRPr="000009DB">
              <w:rPr>
                <w:rFonts w:cstheme="minorHAnsi"/>
                <w:rtl/>
                <w:lang w:bidi="ar-JO"/>
              </w:rPr>
              <w:lastRenderedPageBreak/>
              <w:t>التوصيات</w:t>
            </w:r>
          </w:p>
        </w:tc>
        <w:tc>
          <w:tcPr>
            <w:tcW w:w="4675" w:type="dxa"/>
            <w:shd w:val="clear" w:color="auto" w:fill="D9D9D9" w:themeFill="background1" w:themeFillShade="D9"/>
          </w:tcPr>
          <w:p w:rsidR="00E6788C" w:rsidRPr="000009DB" w:rsidRDefault="00E6788C" w:rsidP="006905A8">
            <w:pPr>
              <w:bidi/>
              <w:jc w:val="center"/>
              <w:rPr>
                <w:rFonts w:cstheme="minorHAnsi"/>
                <w:rtl/>
                <w:lang w:bidi="ar-JO"/>
              </w:rPr>
            </w:pPr>
            <w:r>
              <w:rPr>
                <w:rFonts w:cstheme="minorHAnsi"/>
                <w:rtl/>
                <w:lang w:bidi="ar-JO"/>
              </w:rPr>
              <w:t xml:space="preserve">الإجراءات التي تم </w:t>
            </w:r>
            <w:r>
              <w:rPr>
                <w:rFonts w:cstheme="minorHAnsi" w:hint="cs"/>
                <w:rtl/>
                <w:lang w:bidi="ar-JO"/>
              </w:rPr>
              <w:t>إ</w:t>
            </w:r>
            <w:r w:rsidRPr="000009DB">
              <w:rPr>
                <w:rFonts w:cstheme="minorHAnsi"/>
                <w:rtl/>
                <w:lang w:bidi="ar-JO"/>
              </w:rPr>
              <w:t>تخاذها</w:t>
            </w:r>
          </w:p>
        </w:tc>
      </w:tr>
      <w:tr w:rsidR="00E6788C" w:rsidRPr="000009DB" w:rsidTr="006905A8">
        <w:tc>
          <w:tcPr>
            <w:tcW w:w="4675" w:type="dxa"/>
          </w:tcPr>
          <w:p w:rsidR="00E6788C" w:rsidRPr="007D1E36" w:rsidRDefault="00E6788C" w:rsidP="006905A8">
            <w:pPr>
              <w:bidi/>
              <w:jc w:val="both"/>
              <w:rPr>
                <w:rFonts w:cstheme="minorHAnsi"/>
                <w:rtl/>
                <w:lang w:bidi="ar-JO"/>
              </w:rPr>
            </w:pPr>
            <w:r w:rsidRPr="00D0528A">
              <w:rPr>
                <w:rFonts w:cs="Calibri"/>
                <w:rtl/>
                <w:lang w:bidi="ar-JO"/>
              </w:rPr>
              <w:t xml:space="preserve">تماشياً مع المتطلب 5.2، </w:t>
            </w:r>
            <w:r w:rsidRPr="00D0528A">
              <w:rPr>
                <w:rFonts w:cs="Calibri" w:hint="cs"/>
                <w:rtl/>
                <w:lang w:bidi="ar-JO"/>
              </w:rPr>
              <w:t>ينبغي</w:t>
            </w:r>
            <w:r w:rsidRPr="00D0528A">
              <w:rPr>
                <w:rFonts w:cs="Calibri"/>
                <w:rtl/>
                <w:lang w:bidi="ar-JO"/>
              </w:rPr>
              <w:t xml:space="preserve"> أن يقوم مجلس أصحاب المصلحة بتق</w:t>
            </w:r>
            <w:r w:rsidRPr="00D0528A">
              <w:rPr>
                <w:rFonts w:cs="Calibri" w:hint="cs"/>
                <w:rtl/>
                <w:lang w:bidi="ar-JO"/>
              </w:rPr>
              <w:t>یی</w:t>
            </w:r>
            <w:r w:rsidRPr="00D0528A">
              <w:rPr>
                <w:rFonts w:cs="Calibri" w:hint="eastAsia"/>
                <w:rtl/>
                <w:lang w:bidi="ar-JO"/>
              </w:rPr>
              <w:t>م</w:t>
            </w:r>
            <w:r w:rsidRPr="00D0528A">
              <w:rPr>
                <w:rFonts w:cs="Calibri"/>
                <w:rtl/>
                <w:lang w:bidi="ar-JO"/>
              </w:rPr>
              <w:t xml:space="preserve"> </w:t>
            </w:r>
            <w:r>
              <w:rPr>
                <w:rFonts w:cs="Calibri" w:hint="cs"/>
                <w:rtl/>
                <w:lang w:bidi="ar-JO"/>
              </w:rPr>
              <w:t>الأهمية</w:t>
            </w:r>
            <w:r w:rsidRPr="00D0528A">
              <w:rPr>
                <w:rFonts w:cs="Calibri"/>
                <w:rtl/>
                <w:lang w:bidi="ar-JO"/>
              </w:rPr>
              <w:t xml:space="preserve"> النسبية </w:t>
            </w:r>
            <w:r>
              <w:rPr>
                <w:rFonts w:cs="Calibri" w:hint="cs"/>
                <w:rtl/>
                <w:lang w:bidi="ar-JO"/>
              </w:rPr>
              <w:t>لعمليات ال</w:t>
            </w:r>
            <w:r w:rsidRPr="00D0528A">
              <w:rPr>
                <w:rFonts w:cs="Calibri" w:hint="cs"/>
                <w:rtl/>
                <w:lang w:bidi="ar-JO"/>
              </w:rPr>
              <w:t>تحو</w:t>
            </w:r>
            <w:r>
              <w:rPr>
                <w:rFonts w:cs="Calibri" w:hint="cs"/>
                <w:rtl/>
                <w:lang w:bidi="ar-JO"/>
              </w:rPr>
              <w:t>يل الوطنية</w:t>
            </w:r>
            <w:r w:rsidRPr="00D0528A">
              <w:rPr>
                <w:rFonts w:cs="Calibri"/>
                <w:rtl/>
                <w:lang w:bidi="ar-JO"/>
              </w:rPr>
              <w:t xml:space="preserve"> والتأكّد من أن </w:t>
            </w:r>
            <w:r w:rsidRPr="00D0528A">
              <w:rPr>
                <w:rFonts w:cs="Calibri" w:hint="cs"/>
                <w:rtl/>
                <w:lang w:bidi="ar-JO"/>
              </w:rPr>
              <w:t>التقارير</w:t>
            </w:r>
            <w:r w:rsidRPr="00D0528A">
              <w:rPr>
                <w:rFonts w:cs="Calibri"/>
                <w:rtl/>
                <w:lang w:bidi="ar-JO"/>
              </w:rPr>
              <w:t xml:space="preserve"> المقبلة للمبادرة تعطي المعادلة المحدّدة المُستخدمة لحساب </w:t>
            </w:r>
            <w:r w:rsidRPr="00D0528A">
              <w:rPr>
                <w:rFonts w:cs="Calibri" w:hint="cs"/>
                <w:rtl/>
                <w:lang w:bidi="ar-JO"/>
              </w:rPr>
              <w:t>التحويلات</w:t>
            </w:r>
            <w:r w:rsidRPr="00D0528A">
              <w:rPr>
                <w:rFonts w:cs="Calibri"/>
                <w:rtl/>
                <w:lang w:bidi="ar-JO"/>
              </w:rPr>
              <w:t xml:space="preserve"> </w:t>
            </w:r>
            <w:r>
              <w:rPr>
                <w:rFonts w:cs="Calibri" w:hint="cs"/>
                <w:rtl/>
                <w:lang w:bidi="ar-JO"/>
              </w:rPr>
              <w:t>الوطنية</w:t>
            </w:r>
            <w:r w:rsidRPr="00D0528A">
              <w:rPr>
                <w:rFonts w:cs="Calibri"/>
                <w:rtl/>
                <w:lang w:bidi="ar-JO"/>
              </w:rPr>
              <w:t xml:space="preserve"> المرتبطة </w:t>
            </w:r>
            <w:r w:rsidRPr="00D0528A">
              <w:rPr>
                <w:rFonts w:cs="Calibri" w:hint="cs"/>
                <w:rtl/>
                <w:lang w:bidi="ar-JO"/>
              </w:rPr>
              <w:t>با</w:t>
            </w:r>
            <w:r>
              <w:rPr>
                <w:rFonts w:cs="Calibri" w:hint="cs"/>
                <w:rtl/>
                <w:lang w:bidi="ar-JO"/>
              </w:rPr>
              <w:t>لإيراد</w:t>
            </w:r>
            <w:r w:rsidRPr="00D0528A">
              <w:rPr>
                <w:rFonts w:cs="Calibri" w:hint="cs"/>
                <w:rtl/>
                <w:lang w:bidi="ar-JO"/>
              </w:rPr>
              <w:t>ات</w:t>
            </w:r>
            <w:r w:rsidRPr="00D0528A">
              <w:rPr>
                <w:rFonts w:cs="Calibri"/>
                <w:rtl/>
                <w:lang w:bidi="ar-JO"/>
              </w:rPr>
              <w:t xml:space="preserve"> </w:t>
            </w:r>
            <w:r>
              <w:rPr>
                <w:rFonts w:cs="Calibri" w:hint="cs"/>
                <w:rtl/>
                <w:lang w:bidi="ar-JO"/>
              </w:rPr>
              <w:t>الإستخراجية</w:t>
            </w:r>
            <w:r w:rsidRPr="00D0528A">
              <w:rPr>
                <w:rFonts w:cs="Calibri"/>
                <w:rtl/>
                <w:lang w:bidi="ar-JO"/>
              </w:rPr>
              <w:t xml:space="preserve"> إل</w:t>
            </w:r>
            <w:r w:rsidRPr="00D0528A">
              <w:rPr>
                <w:rFonts w:cs="Calibri" w:hint="cs"/>
                <w:rtl/>
                <w:lang w:bidi="ar-JO"/>
              </w:rPr>
              <w:t>ی</w:t>
            </w:r>
            <w:r w:rsidRPr="00D0528A">
              <w:rPr>
                <w:rFonts w:cs="Calibri"/>
                <w:rtl/>
                <w:lang w:bidi="ar-JO"/>
              </w:rPr>
              <w:t xml:space="preserve"> المحافظات كلٍّ على حدة، وال</w:t>
            </w:r>
            <w:r>
              <w:rPr>
                <w:rFonts w:cs="Calibri"/>
                <w:rtl/>
                <w:lang w:bidi="ar-JO"/>
              </w:rPr>
              <w:t>إفصاح</w:t>
            </w:r>
            <w:r w:rsidRPr="00D0528A">
              <w:rPr>
                <w:rFonts w:cs="Calibri"/>
                <w:rtl/>
                <w:lang w:bidi="ar-JO"/>
              </w:rPr>
              <w:t xml:space="preserve"> عن أي </w:t>
            </w:r>
            <w:r>
              <w:rPr>
                <w:rFonts w:cs="Calibri" w:hint="cs"/>
                <w:rtl/>
                <w:lang w:bidi="ar-JO"/>
              </w:rPr>
              <w:t>تحويلات وطنية</w:t>
            </w:r>
            <w:r w:rsidRPr="00D0528A">
              <w:rPr>
                <w:rFonts w:cs="Calibri"/>
                <w:rtl/>
                <w:lang w:bidi="ar-JO"/>
              </w:rPr>
              <w:t xml:space="preserve"> جوهرية وعن أ</w:t>
            </w:r>
            <w:r>
              <w:rPr>
                <w:rFonts w:cs="Calibri" w:hint="cs"/>
                <w:rtl/>
                <w:lang w:bidi="ar-JO"/>
              </w:rPr>
              <w:t>ي</w:t>
            </w:r>
            <w:r w:rsidRPr="00D0528A">
              <w:rPr>
                <w:rFonts w:cs="Calibri"/>
                <w:rtl/>
                <w:lang w:bidi="ar-JO"/>
              </w:rPr>
              <w:t xml:space="preserve"> تباينات ب</w:t>
            </w:r>
            <w:r w:rsidRPr="00D0528A">
              <w:rPr>
                <w:rFonts w:cs="Calibri" w:hint="cs"/>
                <w:rtl/>
                <w:lang w:bidi="ar-JO"/>
              </w:rPr>
              <w:t>ی</w:t>
            </w:r>
            <w:r w:rsidRPr="00D0528A">
              <w:rPr>
                <w:rFonts w:cs="Calibri" w:hint="eastAsia"/>
                <w:rtl/>
                <w:lang w:bidi="ar-JO"/>
              </w:rPr>
              <w:t>ن</w:t>
            </w:r>
            <w:r w:rsidRPr="00D0528A">
              <w:rPr>
                <w:rFonts w:cs="Calibri"/>
                <w:rtl/>
                <w:lang w:bidi="ar-JO"/>
              </w:rPr>
              <w:t xml:space="preserve"> مبلغ </w:t>
            </w:r>
            <w:r w:rsidRPr="00D0528A">
              <w:rPr>
                <w:rFonts w:cs="Calibri" w:hint="cs"/>
                <w:rtl/>
                <w:lang w:bidi="ar-JO"/>
              </w:rPr>
              <w:t>التحويل</w:t>
            </w:r>
            <w:r w:rsidRPr="00D0528A">
              <w:rPr>
                <w:rFonts w:cs="Calibri"/>
                <w:rtl/>
                <w:lang w:bidi="ar-JO"/>
              </w:rPr>
              <w:t xml:space="preserve"> المحسوب وفق</w:t>
            </w:r>
            <w:r>
              <w:rPr>
                <w:rFonts w:cs="Calibri" w:hint="cs"/>
                <w:rtl/>
                <w:lang w:bidi="ar-JO"/>
              </w:rPr>
              <w:t>اً</w:t>
            </w:r>
            <w:r>
              <w:rPr>
                <w:rFonts w:cs="Calibri"/>
                <w:rtl/>
                <w:lang w:bidi="ar-JO"/>
              </w:rPr>
              <w:t xml:space="preserve"> </w:t>
            </w:r>
            <w:r>
              <w:rPr>
                <w:rFonts w:cs="Calibri" w:hint="cs"/>
                <w:rtl/>
                <w:lang w:bidi="ar-JO"/>
              </w:rPr>
              <w:t>ل</w:t>
            </w:r>
            <w:r w:rsidRPr="00D0528A">
              <w:rPr>
                <w:rFonts w:cs="Calibri"/>
                <w:rtl/>
                <w:lang w:bidi="ar-JO"/>
              </w:rPr>
              <w:t>لمعادلة المعنيّة لتقاسم ال</w:t>
            </w:r>
            <w:r>
              <w:rPr>
                <w:rFonts w:cs="Calibri"/>
                <w:rtl/>
                <w:lang w:bidi="ar-JO"/>
              </w:rPr>
              <w:t>إيراد</w:t>
            </w:r>
            <w:r w:rsidRPr="00D0528A">
              <w:rPr>
                <w:rFonts w:cs="Calibri"/>
                <w:rtl/>
                <w:lang w:bidi="ar-JO"/>
              </w:rPr>
              <w:t>ات والمبلغ الفعليّ الذي تم تحويله بين الحك</w:t>
            </w:r>
            <w:r>
              <w:rPr>
                <w:rFonts w:cs="Calibri"/>
                <w:rtl/>
                <w:lang w:bidi="ar-JO"/>
              </w:rPr>
              <w:t xml:space="preserve">ومة المركزية وكل </w:t>
            </w:r>
            <w:r>
              <w:rPr>
                <w:rFonts w:cs="Calibri" w:hint="cs"/>
                <w:rtl/>
                <w:lang w:bidi="ar-JO"/>
              </w:rPr>
              <w:t>محافظة ذات صلة.</w:t>
            </w:r>
          </w:p>
        </w:tc>
        <w:tc>
          <w:tcPr>
            <w:tcW w:w="4675" w:type="dxa"/>
          </w:tcPr>
          <w:p w:rsidR="00E6788C" w:rsidRPr="007D1E36" w:rsidRDefault="00E6788C" w:rsidP="006905A8">
            <w:pPr>
              <w:bidi/>
              <w:jc w:val="both"/>
              <w:rPr>
                <w:rFonts w:cstheme="minorHAnsi"/>
                <w:rtl/>
                <w:lang w:bidi="ar-JO"/>
              </w:rPr>
            </w:pPr>
            <w:r w:rsidRPr="007D1E36">
              <w:rPr>
                <w:rFonts w:cstheme="minorHAnsi"/>
                <w:rtl/>
                <w:lang w:bidi="ar-JO"/>
              </w:rPr>
              <w:t xml:space="preserve">حدد </w:t>
            </w:r>
            <w:r w:rsidRPr="007D1E36">
              <w:rPr>
                <w:rFonts w:cstheme="minorHAnsi" w:hint="cs"/>
                <w:rtl/>
                <w:lang w:bidi="ar-JO"/>
              </w:rPr>
              <w:t>المجلس</w:t>
            </w:r>
            <w:r w:rsidRPr="007D1E36">
              <w:rPr>
                <w:rFonts w:cstheme="minorHAnsi"/>
                <w:rtl/>
                <w:lang w:bidi="ar-JO"/>
              </w:rPr>
              <w:t xml:space="preserve"> أنواع عمليات التحويل</w:t>
            </w:r>
            <w:r>
              <w:rPr>
                <w:rFonts w:cstheme="minorHAnsi" w:hint="cs"/>
                <w:rtl/>
                <w:lang w:bidi="ar-JO"/>
              </w:rPr>
              <w:t xml:space="preserve"> الوطنية </w:t>
            </w:r>
            <w:r w:rsidRPr="007D1E36">
              <w:rPr>
                <w:rFonts w:cstheme="minorHAnsi"/>
                <w:rtl/>
                <w:lang w:bidi="ar-JO"/>
              </w:rPr>
              <w:t xml:space="preserve">المطبقة في العراق، </w:t>
            </w:r>
            <w:r w:rsidRPr="007D1E36">
              <w:rPr>
                <w:rFonts w:cstheme="minorHAnsi" w:hint="cs"/>
                <w:rtl/>
                <w:lang w:bidi="ar-JO"/>
              </w:rPr>
              <w:t>وتأكد</w:t>
            </w:r>
            <w:r w:rsidRPr="007D1E36">
              <w:rPr>
                <w:rFonts w:cstheme="minorHAnsi"/>
                <w:rtl/>
                <w:lang w:bidi="ar-JO"/>
              </w:rPr>
              <w:t xml:space="preserve"> ان يتضمن التقرير ما يلي:</w:t>
            </w:r>
          </w:p>
          <w:p w:rsidR="00E6788C" w:rsidRPr="007D1E36" w:rsidRDefault="00E6788C" w:rsidP="00E6788C">
            <w:pPr>
              <w:pStyle w:val="ListParagraph"/>
              <w:numPr>
                <w:ilvl w:val="0"/>
                <w:numId w:val="14"/>
              </w:numPr>
              <w:bidi/>
              <w:jc w:val="both"/>
              <w:rPr>
                <w:rFonts w:cstheme="minorHAnsi"/>
                <w:lang w:bidi="ar-JO"/>
              </w:rPr>
            </w:pPr>
            <w:r w:rsidRPr="007D1E36">
              <w:rPr>
                <w:rFonts w:cstheme="minorHAnsi"/>
                <w:rtl/>
                <w:lang w:bidi="ar-JO"/>
              </w:rPr>
              <w:t>الصيغة المحددة لحساب التحويلات الوطنية المرتبطة بال</w:t>
            </w:r>
            <w:r>
              <w:rPr>
                <w:rFonts w:cstheme="minorHAnsi"/>
                <w:rtl/>
                <w:lang w:bidi="ar-JO"/>
              </w:rPr>
              <w:t>إيراد</w:t>
            </w:r>
            <w:r w:rsidRPr="007D1E36">
              <w:rPr>
                <w:rFonts w:cstheme="minorHAnsi"/>
                <w:rtl/>
                <w:lang w:bidi="ar-JO"/>
              </w:rPr>
              <w:t xml:space="preserve">ات </w:t>
            </w:r>
            <w:r>
              <w:rPr>
                <w:rFonts w:cstheme="minorHAnsi"/>
                <w:rtl/>
                <w:lang w:bidi="ar-JO"/>
              </w:rPr>
              <w:t>الإستخراجية</w:t>
            </w:r>
            <w:r w:rsidRPr="007D1E36">
              <w:rPr>
                <w:rFonts w:cstheme="minorHAnsi"/>
                <w:rtl/>
                <w:lang w:bidi="ar-JO"/>
              </w:rPr>
              <w:t xml:space="preserve"> والمحافظات</w:t>
            </w:r>
            <w:r>
              <w:rPr>
                <w:rFonts w:cstheme="minorHAnsi" w:hint="cs"/>
                <w:rtl/>
                <w:lang w:bidi="ar-JO"/>
              </w:rPr>
              <w:t>.</w:t>
            </w:r>
            <w:r w:rsidRPr="007D1E36">
              <w:rPr>
                <w:rFonts w:cstheme="minorHAnsi"/>
                <w:rtl/>
                <w:lang w:bidi="ar-JO"/>
              </w:rPr>
              <w:t xml:space="preserve"> </w:t>
            </w:r>
          </w:p>
          <w:p w:rsidR="00E6788C" w:rsidRPr="007D1E36" w:rsidRDefault="00E6788C" w:rsidP="00E6788C">
            <w:pPr>
              <w:pStyle w:val="ListParagraph"/>
              <w:numPr>
                <w:ilvl w:val="0"/>
                <w:numId w:val="14"/>
              </w:numPr>
              <w:bidi/>
              <w:jc w:val="both"/>
              <w:rPr>
                <w:rFonts w:cstheme="minorHAnsi"/>
                <w:rtl/>
                <w:lang w:bidi="ar-JO"/>
              </w:rPr>
            </w:pPr>
            <w:r w:rsidRPr="007D1E36">
              <w:rPr>
                <w:rFonts w:cstheme="minorHAnsi"/>
                <w:rtl/>
                <w:lang w:bidi="ar-JO"/>
              </w:rPr>
              <w:t>ال</w:t>
            </w:r>
            <w:r>
              <w:rPr>
                <w:rFonts w:cstheme="minorHAnsi"/>
                <w:rtl/>
                <w:lang w:bidi="ar-JO"/>
              </w:rPr>
              <w:t xml:space="preserve">إفصاح عن </w:t>
            </w:r>
            <w:r>
              <w:rPr>
                <w:rFonts w:cstheme="minorHAnsi" w:hint="cs"/>
                <w:rtl/>
                <w:lang w:bidi="ar-JO"/>
              </w:rPr>
              <w:t>أ</w:t>
            </w:r>
            <w:r w:rsidRPr="007D1E36">
              <w:rPr>
                <w:rFonts w:cstheme="minorHAnsi"/>
                <w:rtl/>
                <w:lang w:bidi="ar-JO"/>
              </w:rPr>
              <w:t xml:space="preserve">ي تحويلات </w:t>
            </w:r>
            <w:r>
              <w:rPr>
                <w:rFonts w:cstheme="minorHAnsi" w:hint="cs"/>
                <w:rtl/>
                <w:lang w:bidi="ar-JO"/>
              </w:rPr>
              <w:t>جوهرية</w:t>
            </w:r>
            <w:r>
              <w:rPr>
                <w:rFonts w:cstheme="minorHAnsi"/>
                <w:rtl/>
                <w:lang w:bidi="ar-JO"/>
              </w:rPr>
              <w:t xml:space="preserve"> وطني</w:t>
            </w:r>
            <w:r>
              <w:rPr>
                <w:rFonts w:cstheme="minorHAnsi" w:hint="cs"/>
                <w:rtl/>
                <w:lang w:bidi="ar-JO"/>
              </w:rPr>
              <w:t>ة</w:t>
            </w:r>
            <w:r>
              <w:rPr>
                <w:rFonts w:cstheme="minorHAnsi"/>
                <w:rtl/>
                <w:lang w:bidi="ar-JO"/>
              </w:rPr>
              <w:t xml:space="preserve"> وأي </w:t>
            </w:r>
            <w:r>
              <w:rPr>
                <w:rFonts w:cstheme="minorHAnsi" w:hint="cs"/>
                <w:rtl/>
                <w:lang w:bidi="ar-JO"/>
              </w:rPr>
              <w:t>إ</w:t>
            </w:r>
            <w:r w:rsidRPr="007D1E36">
              <w:rPr>
                <w:rFonts w:cstheme="minorHAnsi"/>
                <w:rtl/>
                <w:lang w:bidi="ar-JO"/>
              </w:rPr>
              <w:t xml:space="preserve">ختلافات بين مبلغ التحويل المحسوب </w:t>
            </w:r>
            <w:r>
              <w:rPr>
                <w:rFonts w:cstheme="minorHAnsi"/>
                <w:rtl/>
                <w:lang w:bidi="ar-JO"/>
              </w:rPr>
              <w:t>وفقاً</w:t>
            </w:r>
            <w:r w:rsidRPr="007D1E36">
              <w:rPr>
                <w:rFonts w:cstheme="minorHAnsi"/>
                <w:rtl/>
                <w:lang w:bidi="ar-JO"/>
              </w:rPr>
              <w:t xml:space="preserve"> </w:t>
            </w:r>
            <w:r w:rsidRPr="007D1E36">
              <w:rPr>
                <w:rFonts w:cstheme="minorHAnsi" w:hint="cs"/>
                <w:rtl/>
                <w:lang w:bidi="ar-JO"/>
              </w:rPr>
              <w:t>لمعادلة</w:t>
            </w:r>
            <w:r w:rsidRPr="007D1E36">
              <w:rPr>
                <w:rFonts w:cstheme="minorHAnsi"/>
                <w:rtl/>
                <w:lang w:bidi="ar-JO"/>
              </w:rPr>
              <w:t xml:space="preserve"> تقاسم ال</w:t>
            </w:r>
            <w:r>
              <w:rPr>
                <w:rFonts w:cstheme="minorHAnsi"/>
                <w:rtl/>
                <w:lang w:bidi="ar-JO"/>
              </w:rPr>
              <w:t>إيراد</w:t>
            </w:r>
            <w:r w:rsidRPr="007D1E36">
              <w:rPr>
                <w:rFonts w:cstheme="minorHAnsi"/>
                <w:rtl/>
                <w:lang w:bidi="ar-JO"/>
              </w:rPr>
              <w:t xml:space="preserve">ات ذات الصلة والمبلغ الفعلي الذي تم تحويله بين الحكومة المركزية وكل </w:t>
            </w:r>
            <w:r w:rsidRPr="007D1E36">
              <w:rPr>
                <w:rFonts w:cstheme="minorHAnsi" w:hint="cs"/>
                <w:rtl/>
                <w:lang w:bidi="ar-JO"/>
              </w:rPr>
              <w:t xml:space="preserve">محافظة </w:t>
            </w:r>
            <w:r w:rsidRPr="007D1E36">
              <w:rPr>
                <w:rFonts w:cstheme="minorHAnsi"/>
                <w:rtl/>
                <w:lang w:bidi="ar-JO"/>
              </w:rPr>
              <w:t>ذا</w:t>
            </w:r>
            <w:r w:rsidRPr="007D1E36">
              <w:rPr>
                <w:rFonts w:cstheme="minorHAnsi" w:hint="cs"/>
                <w:rtl/>
                <w:lang w:bidi="ar-JO"/>
              </w:rPr>
              <w:t>ت</w:t>
            </w:r>
            <w:r w:rsidRPr="007D1E36">
              <w:rPr>
                <w:rFonts w:cstheme="minorHAnsi"/>
                <w:rtl/>
                <w:lang w:bidi="ar-JO"/>
              </w:rPr>
              <w:t xml:space="preserve"> صلة</w:t>
            </w:r>
            <w:r>
              <w:rPr>
                <w:rFonts w:cstheme="minorHAnsi" w:hint="cs"/>
                <w:rtl/>
                <w:lang w:bidi="ar-JO"/>
              </w:rPr>
              <w:t>.</w:t>
            </w:r>
          </w:p>
        </w:tc>
      </w:tr>
      <w:tr w:rsidR="00E6788C" w:rsidRPr="000009DB" w:rsidTr="006905A8">
        <w:tc>
          <w:tcPr>
            <w:tcW w:w="4675" w:type="dxa"/>
          </w:tcPr>
          <w:p w:rsidR="00E6788C" w:rsidRPr="007D1E36" w:rsidRDefault="00E6788C" w:rsidP="006905A8">
            <w:pPr>
              <w:bidi/>
              <w:jc w:val="both"/>
              <w:rPr>
                <w:rFonts w:cstheme="minorHAnsi"/>
                <w:rtl/>
                <w:lang w:bidi="ar-JO"/>
              </w:rPr>
            </w:pPr>
            <w:r w:rsidRPr="007D1E36">
              <w:rPr>
                <w:rFonts w:cstheme="minorHAnsi"/>
                <w:rtl/>
                <w:lang w:bidi="ar-JO"/>
              </w:rPr>
              <w:t>تماشيا</w:t>
            </w:r>
            <w:r>
              <w:rPr>
                <w:rFonts w:cstheme="minorHAnsi" w:hint="cs"/>
                <w:rtl/>
                <w:lang w:bidi="ar-JO"/>
              </w:rPr>
              <w:t>ً</w:t>
            </w:r>
            <w:r>
              <w:rPr>
                <w:rFonts w:cstheme="minorHAnsi"/>
                <w:rtl/>
                <w:lang w:bidi="ar-JO"/>
              </w:rPr>
              <w:t xml:space="preserve"> مع المتطلب 5.3، يمكن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sidRPr="007D1E36">
              <w:rPr>
                <w:rFonts w:cstheme="minorHAnsi"/>
                <w:rtl/>
                <w:lang w:bidi="ar-JO"/>
              </w:rPr>
              <w:t xml:space="preserve">نظر </w:t>
            </w:r>
            <w:r w:rsidRPr="007D1E36">
              <w:rPr>
                <w:rFonts w:cstheme="minorHAnsi" w:hint="cs"/>
                <w:rtl/>
                <w:lang w:bidi="ar-JO"/>
              </w:rPr>
              <w:t>المجلس</w:t>
            </w:r>
            <w:r w:rsidRPr="007D1E36">
              <w:rPr>
                <w:rFonts w:cstheme="minorHAnsi"/>
                <w:rtl/>
                <w:lang w:bidi="ar-JO"/>
              </w:rPr>
              <w:t xml:space="preserve"> في العمل مع أصحاب المصلحة المعنيين، بمن فيهم البرلمانيون، لضمان </w:t>
            </w:r>
            <w:r>
              <w:rPr>
                <w:rFonts w:cstheme="minorHAnsi" w:hint="cs"/>
                <w:rtl/>
                <w:lang w:bidi="ar-JO"/>
              </w:rPr>
              <w:t>أ</w:t>
            </w:r>
            <w:r w:rsidRPr="007D1E36">
              <w:rPr>
                <w:rFonts w:cstheme="minorHAnsi"/>
                <w:rtl/>
                <w:lang w:bidi="ar-JO"/>
              </w:rPr>
              <w:t>ن تقدم ت</w:t>
            </w:r>
            <w:r>
              <w:rPr>
                <w:rFonts w:cstheme="minorHAnsi"/>
                <w:rtl/>
                <w:lang w:bidi="ar-JO"/>
              </w:rPr>
              <w:t xml:space="preserve">قارير الشفافية المقبلة معلومات </w:t>
            </w:r>
            <w:r>
              <w:rPr>
                <w:rFonts w:cstheme="minorHAnsi" w:hint="cs"/>
                <w:rtl/>
                <w:lang w:bidi="ar-JO"/>
              </w:rPr>
              <w:t>إضافية</w:t>
            </w:r>
            <w:r>
              <w:rPr>
                <w:rFonts w:cstheme="minorHAnsi"/>
                <w:rtl/>
                <w:lang w:bidi="ar-JO"/>
              </w:rPr>
              <w:t xml:space="preserve"> عن </w:t>
            </w:r>
            <w:r>
              <w:rPr>
                <w:rFonts w:cstheme="minorHAnsi" w:hint="cs"/>
                <w:rtl/>
                <w:lang w:bidi="ar-JO"/>
              </w:rPr>
              <w:t>إ</w:t>
            </w:r>
            <w:r w:rsidRPr="007D1E36">
              <w:rPr>
                <w:rFonts w:cstheme="minorHAnsi"/>
                <w:rtl/>
                <w:lang w:bidi="ar-JO"/>
              </w:rPr>
              <w:t>فتراضات أسعار النفط وال</w:t>
            </w:r>
            <w:r>
              <w:rPr>
                <w:rFonts w:cstheme="minorHAnsi"/>
                <w:rtl/>
                <w:lang w:bidi="ar-JO"/>
              </w:rPr>
              <w:t>إنتاج</w:t>
            </w:r>
            <w:r w:rsidRPr="007D1E36">
              <w:rPr>
                <w:rFonts w:cstheme="minorHAnsi"/>
                <w:rtl/>
                <w:lang w:bidi="ar-JO"/>
              </w:rPr>
              <w:t>، فضلا</w:t>
            </w:r>
            <w:r>
              <w:rPr>
                <w:rFonts w:cstheme="minorHAnsi" w:hint="cs"/>
                <w:rtl/>
                <w:lang w:bidi="ar-JO"/>
              </w:rPr>
              <w:t>ً</w:t>
            </w:r>
            <w:r w:rsidRPr="007D1E36">
              <w:rPr>
                <w:rFonts w:cstheme="minorHAnsi"/>
                <w:rtl/>
                <w:lang w:bidi="ar-JO"/>
              </w:rPr>
              <w:t xml:space="preserve"> عن توقعات ال</w:t>
            </w:r>
            <w:r>
              <w:rPr>
                <w:rFonts w:cstheme="minorHAnsi"/>
                <w:rtl/>
                <w:lang w:bidi="ar-JO"/>
              </w:rPr>
              <w:t>إيراد</w:t>
            </w:r>
            <w:r w:rsidRPr="007D1E36">
              <w:rPr>
                <w:rFonts w:cstheme="minorHAnsi"/>
                <w:rtl/>
                <w:lang w:bidi="ar-JO"/>
              </w:rPr>
              <w:t>ات.</w:t>
            </w:r>
          </w:p>
        </w:tc>
        <w:tc>
          <w:tcPr>
            <w:tcW w:w="4675" w:type="dxa"/>
          </w:tcPr>
          <w:p w:rsidR="00E6788C" w:rsidRPr="007D1E36" w:rsidRDefault="00E6788C" w:rsidP="006905A8">
            <w:pPr>
              <w:bidi/>
              <w:jc w:val="both"/>
              <w:rPr>
                <w:rFonts w:cstheme="minorHAnsi"/>
                <w:rtl/>
                <w:lang w:bidi="ar-JO"/>
              </w:rPr>
            </w:pPr>
            <w:r>
              <w:rPr>
                <w:rFonts w:cstheme="minorHAnsi"/>
                <w:rtl/>
                <w:lang w:bidi="ar-JO"/>
              </w:rPr>
              <w:t xml:space="preserve">أدرجت </w:t>
            </w:r>
            <w:r>
              <w:rPr>
                <w:rFonts w:cstheme="minorHAnsi" w:hint="cs"/>
                <w:rtl/>
                <w:lang w:bidi="ar-JO"/>
              </w:rPr>
              <w:t>إ</w:t>
            </w:r>
            <w:r w:rsidRPr="007D1E36">
              <w:rPr>
                <w:rFonts w:cstheme="minorHAnsi"/>
                <w:rtl/>
                <w:lang w:bidi="ar-JO"/>
              </w:rPr>
              <w:t>فتراضات أسعار النفط وال</w:t>
            </w:r>
            <w:r>
              <w:rPr>
                <w:rFonts w:cstheme="minorHAnsi"/>
                <w:rtl/>
                <w:lang w:bidi="ar-JO"/>
              </w:rPr>
              <w:t>إنتاج</w:t>
            </w:r>
            <w:r w:rsidRPr="007D1E36">
              <w:rPr>
                <w:rFonts w:cstheme="minorHAnsi"/>
                <w:rtl/>
                <w:lang w:bidi="ar-JO"/>
              </w:rPr>
              <w:t xml:space="preserve"> في </w:t>
            </w:r>
            <w:r w:rsidRPr="007D1E36">
              <w:rPr>
                <w:rFonts w:cstheme="minorHAnsi" w:hint="cs"/>
                <w:rtl/>
                <w:lang w:bidi="ar-JO"/>
              </w:rPr>
              <w:t>الموازنة</w:t>
            </w:r>
            <w:r w:rsidRPr="007D1E36">
              <w:rPr>
                <w:rFonts w:cstheme="minorHAnsi"/>
                <w:rtl/>
                <w:lang w:bidi="ar-JO"/>
              </w:rPr>
              <w:t xml:space="preserve"> </w:t>
            </w:r>
            <w:r>
              <w:rPr>
                <w:rFonts w:cstheme="minorHAnsi"/>
                <w:rtl/>
                <w:lang w:bidi="ar-JO"/>
              </w:rPr>
              <w:t>الإتحادية</w:t>
            </w:r>
            <w:r w:rsidRPr="007D1E36">
              <w:rPr>
                <w:rFonts w:cstheme="minorHAnsi"/>
                <w:rtl/>
                <w:lang w:bidi="ar-JO"/>
              </w:rPr>
              <w:t xml:space="preserve"> للعراق.</w:t>
            </w:r>
          </w:p>
        </w:tc>
      </w:tr>
      <w:tr w:rsidR="00E6788C" w:rsidRPr="000009DB" w:rsidTr="006905A8">
        <w:tc>
          <w:tcPr>
            <w:tcW w:w="4675" w:type="dxa"/>
          </w:tcPr>
          <w:p w:rsidR="00E6788C" w:rsidRDefault="00E6788C" w:rsidP="006905A8">
            <w:pPr>
              <w:bidi/>
              <w:jc w:val="both"/>
              <w:rPr>
                <w:rFonts w:cstheme="minorHAnsi"/>
                <w:rtl/>
                <w:lang w:bidi="ar-JO"/>
              </w:rPr>
            </w:pPr>
            <w:r w:rsidRPr="007D1E36">
              <w:rPr>
                <w:rFonts w:cstheme="minorHAnsi"/>
                <w:rtl/>
                <w:lang w:bidi="ar-JO"/>
              </w:rPr>
              <w:t>تماشيا</w:t>
            </w:r>
            <w:r>
              <w:rPr>
                <w:rFonts w:cstheme="minorHAnsi" w:hint="cs"/>
                <w:rtl/>
                <w:lang w:bidi="ar-JO"/>
              </w:rPr>
              <w:t>ً</w:t>
            </w:r>
            <w:r>
              <w:rPr>
                <w:rFonts w:cstheme="minorHAnsi"/>
                <w:rtl/>
                <w:lang w:bidi="ar-JO"/>
              </w:rPr>
              <w:t xml:space="preserve"> مع المتطلب 6.1، ينبغي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sidRPr="007D1E36">
              <w:rPr>
                <w:rFonts w:cstheme="minorHAnsi"/>
                <w:rtl/>
                <w:lang w:bidi="ar-JO"/>
              </w:rPr>
              <w:t xml:space="preserve">وضح </w:t>
            </w:r>
            <w:r w:rsidRPr="007D1E36">
              <w:rPr>
                <w:rFonts w:cstheme="minorHAnsi" w:hint="cs"/>
                <w:rtl/>
                <w:lang w:bidi="ar-JO"/>
              </w:rPr>
              <w:t>المجلس</w:t>
            </w:r>
            <w:r w:rsidRPr="007D1E36">
              <w:rPr>
                <w:rFonts w:cstheme="minorHAnsi"/>
                <w:rtl/>
                <w:lang w:bidi="ar-JO"/>
              </w:rPr>
              <w:t xml:space="preserve">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ال</w:t>
            </w:r>
            <w:r>
              <w:rPr>
                <w:rFonts w:cstheme="minorHAnsi" w:hint="cs"/>
                <w:rtl/>
                <w:lang w:bidi="ar-JO"/>
              </w:rPr>
              <w:t>إفصاح</w:t>
            </w:r>
            <w:r w:rsidRPr="007D1E36">
              <w:rPr>
                <w:rFonts w:cstheme="minorHAnsi" w:hint="cs"/>
                <w:rtl/>
                <w:lang w:bidi="ar-JO"/>
              </w:rPr>
              <w:t xml:space="preserve"> </w:t>
            </w:r>
            <w:r w:rsidRPr="007D1E36">
              <w:rPr>
                <w:rFonts w:cstheme="minorHAnsi"/>
                <w:rtl/>
                <w:lang w:bidi="ar-JO"/>
              </w:rPr>
              <w:t xml:space="preserve">عن النفقات </w:t>
            </w:r>
            <w:r>
              <w:rPr>
                <w:rFonts w:cstheme="minorHAnsi"/>
                <w:rtl/>
                <w:lang w:bidi="ar-JO"/>
              </w:rPr>
              <w:t>الإجتماعية</w:t>
            </w:r>
            <w:r w:rsidRPr="007D1E36">
              <w:rPr>
                <w:rFonts w:cstheme="minorHAnsi"/>
                <w:rtl/>
                <w:lang w:bidi="ar-JO"/>
              </w:rPr>
              <w:t xml:space="preserve"> الإلزامية يكون مصنفا</w:t>
            </w:r>
            <w:r>
              <w:rPr>
                <w:rFonts w:cstheme="minorHAnsi" w:hint="cs"/>
                <w:rtl/>
                <w:lang w:bidi="ar-JO"/>
              </w:rPr>
              <w:t>ً</w:t>
            </w:r>
            <w:r w:rsidRPr="007D1E36">
              <w:rPr>
                <w:rFonts w:cstheme="minorHAnsi"/>
                <w:rtl/>
                <w:lang w:bidi="ar-JO"/>
              </w:rPr>
              <w:t xml:space="preserve"> حسب نوع الدفع</w:t>
            </w:r>
            <w:r w:rsidRPr="007D1E36">
              <w:rPr>
                <w:rFonts w:cstheme="minorHAnsi" w:hint="cs"/>
                <w:rtl/>
                <w:lang w:bidi="ar-JO"/>
              </w:rPr>
              <w:t>ة</w:t>
            </w:r>
            <w:r w:rsidRPr="007D1E36">
              <w:rPr>
                <w:rFonts w:cstheme="minorHAnsi"/>
                <w:rtl/>
                <w:lang w:bidi="ar-JO"/>
              </w:rPr>
              <w:t xml:space="preserve"> والمستفيد، موضحا</w:t>
            </w:r>
            <w:r>
              <w:rPr>
                <w:rFonts w:cstheme="minorHAnsi" w:hint="cs"/>
                <w:rtl/>
                <w:lang w:bidi="ar-JO"/>
              </w:rPr>
              <w:t>ً</w:t>
            </w:r>
            <w:r w:rsidRPr="007D1E36">
              <w:rPr>
                <w:rFonts w:cstheme="minorHAnsi"/>
                <w:rtl/>
                <w:lang w:bidi="ar-JO"/>
              </w:rPr>
              <w:t xml:space="preserve"> </w:t>
            </w:r>
            <w:r>
              <w:rPr>
                <w:rFonts w:cstheme="minorHAnsi" w:hint="cs"/>
                <w:rtl/>
                <w:lang w:bidi="ar-JO"/>
              </w:rPr>
              <w:t>إ</w:t>
            </w:r>
            <w:r w:rsidRPr="007D1E36">
              <w:rPr>
                <w:rFonts w:cstheme="minorHAnsi"/>
                <w:rtl/>
                <w:lang w:bidi="ar-JO"/>
              </w:rPr>
              <w:t xml:space="preserve">سم ووظيفة المستفيدين غير الحكوميين (الأطراف الثالثة) </w:t>
            </w:r>
            <w:r w:rsidRPr="007D1E36">
              <w:rPr>
                <w:rFonts w:cstheme="minorHAnsi" w:hint="cs"/>
                <w:rtl/>
                <w:lang w:bidi="ar-JO"/>
              </w:rPr>
              <w:t>و</w:t>
            </w:r>
            <w:r w:rsidRPr="007D1E36">
              <w:rPr>
                <w:rFonts w:cstheme="minorHAnsi"/>
                <w:rtl/>
                <w:lang w:bidi="ar-JO"/>
              </w:rPr>
              <w:t xml:space="preserve">المستفيدين من النفقات </w:t>
            </w:r>
            <w:r>
              <w:rPr>
                <w:rFonts w:cstheme="minorHAnsi"/>
                <w:rtl/>
                <w:lang w:bidi="ar-JO"/>
              </w:rPr>
              <w:t>الإجتماعية ال</w:t>
            </w:r>
            <w:r>
              <w:rPr>
                <w:rFonts w:cstheme="minorHAnsi" w:hint="cs"/>
                <w:rtl/>
                <w:lang w:bidi="ar-JO"/>
              </w:rPr>
              <w:t>إ</w:t>
            </w:r>
            <w:r w:rsidRPr="007D1E36">
              <w:rPr>
                <w:rFonts w:cstheme="minorHAnsi"/>
                <w:rtl/>
                <w:lang w:bidi="ar-JO"/>
              </w:rPr>
              <w:t xml:space="preserve">لزامية. وقد </w:t>
            </w:r>
            <w:r w:rsidRPr="007D1E36">
              <w:rPr>
                <w:rFonts w:cstheme="minorHAnsi" w:hint="cs"/>
                <w:rtl/>
                <w:lang w:bidi="ar-JO"/>
              </w:rPr>
              <w:t>ي</w:t>
            </w:r>
            <w:r w:rsidRPr="007D1E36">
              <w:rPr>
                <w:rFonts w:cstheme="minorHAnsi"/>
                <w:rtl/>
                <w:lang w:bidi="ar-JO"/>
              </w:rPr>
              <w:t xml:space="preserve">رغب </w:t>
            </w:r>
            <w:r w:rsidRPr="007D1E36">
              <w:rPr>
                <w:rFonts w:cstheme="minorHAnsi" w:hint="cs"/>
                <w:rtl/>
                <w:lang w:bidi="ar-JO"/>
              </w:rPr>
              <w:t>المجلس</w:t>
            </w:r>
            <w:r w:rsidRPr="007D1E36">
              <w:rPr>
                <w:rFonts w:cstheme="minorHAnsi"/>
                <w:rtl/>
                <w:lang w:bidi="ar-JO"/>
              </w:rPr>
              <w:t xml:space="preserve"> </w:t>
            </w:r>
            <w:r>
              <w:rPr>
                <w:rFonts w:cstheme="minorHAnsi"/>
                <w:rtl/>
                <w:lang w:bidi="ar-JO"/>
              </w:rPr>
              <w:t>أيضا</w:t>
            </w:r>
            <w:r>
              <w:rPr>
                <w:rFonts w:cstheme="minorHAnsi" w:hint="cs"/>
                <w:rtl/>
                <w:lang w:bidi="ar-JO"/>
              </w:rPr>
              <w:t>ً</w:t>
            </w:r>
            <w:r>
              <w:rPr>
                <w:rFonts w:cstheme="minorHAnsi"/>
                <w:rtl/>
                <w:lang w:bidi="ar-JO"/>
              </w:rPr>
              <w:t xml:space="preserve"> في النظر في </w:t>
            </w:r>
            <w:r>
              <w:rPr>
                <w:rFonts w:cstheme="minorHAnsi" w:hint="cs"/>
                <w:rtl/>
                <w:lang w:bidi="ar-JO"/>
              </w:rPr>
              <w:t>إ</w:t>
            </w:r>
            <w:r>
              <w:rPr>
                <w:rFonts w:cstheme="minorHAnsi"/>
                <w:rtl/>
                <w:lang w:bidi="ar-JO"/>
              </w:rPr>
              <w:t>مكاني</w:t>
            </w:r>
            <w:r>
              <w:rPr>
                <w:rFonts w:cstheme="minorHAnsi" w:hint="cs"/>
                <w:rtl/>
                <w:lang w:bidi="ar-JO"/>
              </w:rPr>
              <w:t>ة</w:t>
            </w:r>
            <w:r w:rsidRPr="007D1E36">
              <w:rPr>
                <w:rFonts w:cstheme="minorHAnsi"/>
                <w:rtl/>
                <w:lang w:bidi="ar-JO"/>
              </w:rPr>
              <w:t xml:space="preserve"> </w:t>
            </w:r>
            <w:r w:rsidRPr="007D1E36">
              <w:rPr>
                <w:rFonts w:cstheme="minorHAnsi" w:hint="cs"/>
                <w:rtl/>
                <w:lang w:bidi="ar-JO"/>
              </w:rPr>
              <w:t xml:space="preserve">مطابقة </w:t>
            </w:r>
            <w:r>
              <w:rPr>
                <w:rFonts w:cstheme="minorHAnsi"/>
                <w:rtl/>
                <w:lang w:bidi="ar-JO"/>
              </w:rPr>
              <w:t>النفقات الإجتماعية ال</w:t>
            </w:r>
            <w:r>
              <w:rPr>
                <w:rFonts w:cstheme="minorHAnsi" w:hint="cs"/>
                <w:rtl/>
                <w:lang w:bidi="ar-JO"/>
              </w:rPr>
              <w:t>إ</w:t>
            </w:r>
            <w:r w:rsidRPr="007D1E36">
              <w:rPr>
                <w:rFonts w:cstheme="minorHAnsi"/>
                <w:rtl/>
                <w:lang w:bidi="ar-JO"/>
              </w:rPr>
              <w:t>لزامية.</w:t>
            </w:r>
          </w:p>
          <w:p w:rsidR="00E6788C" w:rsidRPr="007D1E36" w:rsidRDefault="00E6788C" w:rsidP="006905A8">
            <w:pPr>
              <w:bidi/>
              <w:jc w:val="both"/>
              <w:rPr>
                <w:rFonts w:cstheme="minorHAnsi"/>
                <w:rtl/>
                <w:lang w:bidi="ar-JO"/>
              </w:rPr>
            </w:pPr>
          </w:p>
        </w:tc>
        <w:tc>
          <w:tcPr>
            <w:tcW w:w="4675" w:type="dxa"/>
          </w:tcPr>
          <w:p w:rsidR="00E6788C" w:rsidRPr="007D1E36" w:rsidRDefault="00E6788C" w:rsidP="00E6788C">
            <w:pPr>
              <w:pStyle w:val="ListParagraph"/>
              <w:numPr>
                <w:ilvl w:val="0"/>
                <w:numId w:val="15"/>
              </w:numPr>
              <w:bidi/>
              <w:jc w:val="both"/>
              <w:rPr>
                <w:rFonts w:cstheme="minorHAnsi"/>
                <w:lang w:bidi="ar-JO"/>
              </w:rPr>
            </w:pPr>
            <w:r w:rsidRPr="007D1E36">
              <w:rPr>
                <w:rFonts w:cstheme="minorHAnsi"/>
                <w:rtl/>
                <w:lang w:bidi="ar-JO"/>
              </w:rPr>
              <w:t xml:space="preserve">أجرت المبادرة دراسة للنفقات </w:t>
            </w:r>
            <w:r>
              <w:rPr>
                <w:rFonts w:cstheme="minorHAnsi"/>
                <w:rtl/>
                <w:lang w:bidi="ar-JO"/>
              </w:rPr>
              <w:t>الإجتماعية</w:t>
            </w:r>
            <w:r w:rsidRPr="007D1E36">
              <w:rPr>
                <w:rFonts w:cstheme="minorHAnsi"/>
                <w:rtl/>
                <w:lang w:bidi="ar-JO"/>
              </w:rPr>
              <w:t xml:space="preserve"> لتحديد جميع النفقات </w:t>
            </w:r>
            <w:r>
              <w:rPr>
                <w:rFonts w:cstheme="minorHAnsi"/>
                <w:rtl/>
                <w:lang w:bidi="ar-JO"/>
              </w:rPr>
              <w:t>الإجتماعية</w:t>
            </w:r>
            <w:r w:rsidRPr="007D1E36">
              <w:rPr>
                <w:rFonts w:cstheme="minorHAnsi"/>
                <w:rtl/>
                <w:lang w:bidi="ar-JO"/>
              </w:rPr>
              <w:t xml:space="preserve"> الإلزامية والطوعية.</w:t>
            </w:r>
          </w:p>
          <w:p w:rsidR="00E6788C" w:rsidRPr="007D1E36" w:rsidRDefault="00E6788C" w:rsidP="00E6788C">
            <w:pPr>
              <w:pStyle w:val="ListParagraph"/>
              <w:numPr>
                <w:ilvl w:val="0"/>
                <w:numId w:val="15"/>
              </w:numPr>
              <w:bidi/>
              <w:jc w:val="both"/>
              <w:rPr>
                <w:rFonts w:cstheme="minorHAnsi"/>
                <w:rtl/>
                <w:lang w:bidi="ar-JO"/>
              </w:rPr>
            </w:pPr>
            <w:r>
              <w:rPr>
                <w:rFonts w:cstheme="minorHAnsi"/>
                <w:rtl/>
                <w:lang w:bidi="ar-JO"/>
              </w:rPr>
              <w:t xml:space="preserve">قيمت المجموعة </w:t>
            </w:r>
            <w:r>
              <w:rPr>
                <w:rFonts w:cstheme="minorHAnsi" w:hint="cs"/>
                <w:rtl/>
                <w:lang w:bidi="ar-JO"/>
              </w:rPr>
              <w:t>أ</w:t>
            </w:r>
            <w:r w:rsidRPr="007D1E36">
              <w:rPr>
                <w:rFonts w:cstheme="minorHAnsi"/>
                <w:rtl/>
                <w:lang w:bidi="ar-JO"/>
              </w:rPr>
              <w:t xml:space="preserve">همية النفقات </w:t>
            </w:r>
            <w:r>
              <w:rPr>
                <w:rFonts w:cstheme="minorHAnsi"/>
                <w:rtl/>
                <w:lang w:bidi="ar-JO"/>
              </w:rPr>
              <w:t>الإجتماعية</w:t>
            </w:r>
            <w:r w:rsidRPr="007D1E36">
              <w:rPr>
                <w:rFonts w:cstheme="minorHAnsi"/>
                <w:rtl/>
                <w:lang w:bidi="ar-JO"/>
              </w:rPr>
              <w:t xml:space="preserve"> الإلزامية</w:t>
            </w:r>
            <w:r>
              <w:rPr>
                <w:rFonts w:cstheme="minorHAnsi" w:hint="cs"/>
                <w:rtl/>
                <w:lang w:bidi="ar-JO"/>
              </w:rPr>
              <w:t>.</w:t>
            </w:r>
          </w:p>
        </w:tc>
      </w:tr>
      <w:tr w:rsidR="00E6788C" w:rsidRPr="000009DB" w:rsidTr="006905A8">
        <w:tc>
          <w:tcPr>
            <w:tcW w:w="4675" w:type="dxa"/>
          </w:tcPr>
          <w:p w:rsidR="00E6788C" w:rsidRDefault="00E6788C" w:rsidP="006905A8">
            <w:pPr>
              <w:bidi/>
              <w:jc w:val="both"/>
              <w:rPr>
                <w:rFonts w:cstheme="minorHAnsi"/>
                <w:rtl/>
                <w:lang w:bidi="ar-JO"/>
              </w:rPr>
            </w:pPr>
            <w:r w:rsidRPr="007D1E36">
              <w:rPr>
                <w:rFonts w:cstheme="minorHAnsi"/>
                <w:rtl/>
                <w:lang w:bidi="ar-JO"/>
              </w:rPr>
              <w:t xml:space="preserve">ينبغي على </w:t>
            </w:r>
            <w:r w:rsidRPr="007D1E36">
              <w:rPr>
                <w:rFonts w:cstheme="minorHAnsi" w:hint="cs"/>
                <w:rtl/>
                <w:lang w:bidi="ar-JO"/>
              </w:rPr>
              <w:t>المجلس</w:t>
            </w:r>
            <w:r w:rsidRPr="007D1E36">
              <w:rPr>
                <w:rFonts w:cstheme="minorHAnsi"/>
                <w:rtl/>
                <w:lang w:bidi="ar-JO"/>
              </w:rPr>
              <w:t xml:space="preserve"> </w:t>
            </w:r>
            <w:r>
              <w:rPr>
                <w:rFonts w:cstheme="minorHAnsi" w:hint="cs"/>
                <w:rtl/>
                <w:lang w:bidi="ar-JO"/>
              </w:rPr>
              <w:t>ضمان أ</w:t>
            </w:r>
            <w:r w:rsidRPr="007D1E36">
              <w:rPr>
                <w:rFonts w:cstheme="minorHAnsi" w:hint="cs"/>
                <w:rtl/>
                <w:lang w:bidi="ar-JO"/>
              </w:rPr>
              <w:t xml:space="preserve">ن </w:t>
            </w:r>
            <w:r w:rsidRPr="007D1E36">
              <w:rPr>
                <w:rFonts w:cstheme="minorHAnsi"/>
                <w:rtl/>
                <w:lang w:bidi="ar-JO"/>
              </w:rPr>
              <w:t xml:space="preserve">التقارير المستقبلية للمبادرة </w:t>
            </w:r>
            <w:r>
              <w:rPr>
                <w:rFonts w:cstheme="minorHAnsi" w:hint="cs"/>
                <w:rtl/>
                <w:lang w:bidi="ar-JO"/>
              </w:rPr>
              <w:t>تشمل</w:t>
            </w:r>
            <w:r>
              <w:rPr>
                <w:rFonts w:cstheme="minorHAnsi"/>
                <w:rtl/>
                <w:lang w:bidi="ar-JO"/>
              </w:rPr>
              <w:t xml:space="preserve"> </w:t>
            </w:r>
            <w:r>
              <w:rPr>
                <w:rFonts w:cstheme="minorHAnsi" w:hint="cs"/>
                <w:rtl/>
                <w:lang w:bidi="ar-JO"/>
              </w:rPr>
              <w:t>ا</w:t>
            </w:r>
            <w:r w:rsidRPr="007D1E36">
              <w:rPr>
                <w:rFonts w:cstheme="minorHAnsi"/>
                <w:rtl/>
                <w:lang w:bidi="ar-JO"/>
              </w:rPr>
              <w:t xml:space="preserve">لصناعات </w:t>
            </w:r>
            <w:r>
              <w:rPr>
                <w:rFonts w:cstheme="minorHAnsi"/>
                <w:rtl/>
                <w:lang w:bidi="ar-JO"/>
              </w:rPr>
              <w:t>الإستخراجية</w:t>
            </w:r>
            <w:r w:rsidRPr="007D1E36">
              <w:rPr>
                <w:rFonts w:cstheme="minorHAnsi"/>
                <w:rtl/>
                <w:lang w:bidi="ar-JO"/>
              </w:rPr>
              <w:t>، النفط والغاز، فضلا</w:t>
            </w:r>
            <w:r>
              <w:rPr>
                <w:rFonts w:cstheme="minorHAnsi" w:hint="cs"/>
                <w:rtl/>
                <w:lang w:bidi="ar-JO"/>
              </w:rPr>
              <w:t>ً</w:t>
            </w:r>
            <w:r w:rsidRPr="007D1E36">
              <w:rPr>
                <w:rFonts w:cstheme="minorHAnsi"/>
                <w:rtl/>
                <w:lang w:bidi="ar-JO"/>
              </w:rPr>
              <w:t xml:space="preserve"> عن التعدين في العراق (بما في ذلك كردستان)، حصة الناتج المحلي الإجمالي، وال</w:t>
            </w:r>
            <w:r>
              <w:rPr>
                <w:rFonts w:cstheme="minorHAnsi"/>
                <w:rtl/>
                <w:lang w:bidi="ar-JO"/>
              </w:rPr>
              <w:t>إيراد</w:t>
            </w:r>
            <w:r w:rsidRPr="007D1E36">
              <w:rPr>
                <w:rFonts w:cstheme="minorHAnsi"/>
                <w:rtl/>
                <w:lang w:bidi="ar-JO"/>
              </w:rPr>
              <w:t>ات الحكومية، والصادرات والعمالة بالقيم ال</w:t>
            </w:r>
            <w:r>
              <w:rPr>
                <w:rFonts w:cstheme="minorHAnsi"/>
                <w:rtl/>
                <w:lang w:bidi="ar-JO"/>
              </w:rPr>
              <w:t>مطلقة والنسبية. وينبغي له أيضا</w:t>
            </w:r>
            <w:r>
              <w:rPr>
                <w:rFonts w:cstheme="minorHAnsi" w:hint="cs"/>
                <w:rtl/>
                <w:lang w:bidi="ar-JO"/>
              </w:rPr>
              <w:t>ً</w:t>
            </w:r>
            <w:r>
              <w:rPr>
                <w:rFonts w:cstheme="minorHAnsi"/>
                <w:rtl/>
                <w:lang w:bidi="ar-JO"/>
              </w:rPr>
              <w:t xml:space="preserve"> </w:t>
            </w:r>
            <w:r>
              <w:rPr>
                <w:rFonts w:cstheme="minorHAnsi" w:hint="cs"/>
                <w:rtl/>
                <w:lang w:bidi="ar-JO"/>
              </w:rPr>
              <w:t>أ</w:t>
            </w:r>
            <w:r w:rsidRPr="007D1E36">
              <w:rPr>
                <w:rFonts w:cstheme="minorHAnsi"/>
                <w:rtl/>
                <w:lang w:bidi="ar-JO"/>
              </w:rPr>
              <w:t xml:space="preserve">ن </w:t>
            </w:r>
            <w:r w:rsidRPr="007D1E36">
              <w:rPr>
                <w:rFonts w:cstheme="minorHAnsi" w:hint="cs"/>
                <w:rtl/>
                <w:lang w:bidi="ar-JO"/>
              </w:rPr>
              <w:t>ي</w:t>
            </w:r>
            <w:r w:rsidRPr="007D1E36">
              <w:rPr>
                <w:rFonts w:cstheme="minorHAnsi"/>
                <w:rtl/>
                <w:lang w:bidi="ar-JO"/>
              </w:rPr>
              <w:t>ضمن تحديد جميع مو</w:t>
            </w:r>
            <w:r w:rsidRPr="007D1E36">
              <w:rPr>
                <w:rFonts w:cstheme="minorHAnsi" w:hint="cs"/>
                <w:rtl/>
                <w:lang w:bidi="ar-JO"/>
              </w:rPr>
              <w:t>ا</w:t>
            </w:r>
            <w:r w:rsidRPr="007D1E36">
              <w:rPr>
                <w:rFonts w:cstheme="minorHAnsi"/>
                <w:rtl/>
                <w:lang w:bidi="ar-JO"/>
              </w:rPr>
              <w:t>قع ال</w:t>
            </w:r>
            <w:r>
              <w:rPr>
                <w:rFonts w:cstheme="minorHAnsi"/>
                <w:rtl/>
                <w:lang w:bidi="ar-JO"/>
              </w:rPr>
              <w:t>إنتاج</w:t>
            </w:r>
            <w:r w:rsidRPr="007D1E36">
              <w:rPr>
                <w:rFonts w:cstheme="minorHAnsi"/>
                <w:rtl/>
                <w:lang w:bidi="ar-JO"/>
              </w:rPr>
              <w:t xml:space="preserve"> </w:t>
            </w:r>
            <w:r w:rsidRPr="007D1E36">
              <w:rPr>
                <w:rFonts w:cstheme="minorHAnsi" w:hint="cs"/>
                <w:rtl/>
                <w:lang w:bidi="ar-JO"/>
              </w:rPr>
              <w:t xml:space="preserve">المهمة </w:t>
            </w:r>
            <w:r w:rsidRPr="007D1E36">
              <w:rPr>
                <w:rFonts w:cstheme="minorHAnsi"/>
                <w:rtl/>
                <w:lang w:bidi="ar-JO"/>
              </w:rPr>
              <w:t>تحديدا</w:t>
            </w:r>
            <w:r>
              <w:rPr>
                <w:rFonts w:cstheme="minorHAnsi" w:hint="cs"/>
                <w:rtl/>
                <w:lang w:bidi="ar-JO"/>
              </w:rPr>
              <w:t>ً</w:t>
            </w:r>
            <w:r w:rsidRPr="007D1E36">
              <w:rPr>
                <w:rFonts w:cstheme="minorHAnsi"/>
                <w:rtl/>
                <w:lang w:bidi="ar-JO"/>
              </w:rPr>
              <w:t xml:space="preserve"> واضحا</w:t>
            </w:r>
            <w:r>
              <w:rPr>
                <w:rFonts w:cstheme="minorHAnsi" w:hint="cs"/>
                <w:rtl/>
                <w:lang w:bidi="ar-JO"/>
              </w:rPr>
              <w:t>ً</w:t>
            </w:r>
            <w:r w:rsidRPr="007D1E36">
              <w:rPr>
                <w:rFonts w:cstheme="minorHAnsi"/>
                <w:rtl/>
                <w:lang w:bidi="ar-JO"/>
              </w:rPr>
              <w:t>.</w:t>
            </w:r>
          </w:p>
          <w:p w:rsidR="00E6788C" w:rsidRPr="007D1E36" w:rsidRDefault="00E6788C" w:rsidP="006905A8">
            <w:pPr>
              <w:bidi/>
              <w:jc w:val="both"/>
              <w:rPr>
                <w:rFonts w:cstheme="minorHAnsi"/>
                <w:rtl/>
                <w:lang w:bidi="ar-JO"/>
              </w:rPr>
            </w:pPr>
          </w:p>
        </w:tc>
        <w:tc>
          <w:tcPr>
            <w:tcW w:w="4675" w:type="dxa"/>
          </w:tcPr>
          <w:p w:rsidR="00E6788C" w:rsidRPr="007D1E36" w:rsidRDefault="00E6788C" w:rsidP="006905A8">
            <w:pPr>
              <w:bidi/>
              <w:jc w:val="both"/>
              <w:rPr>
                <w:rFonts w:cstheme="minorHAnsi"/>
                <w:rtl/>
                <w:lang w:bidi="ar-JO"/>
              </w:rPr>
            </w:pPr>
            <w:r w:rsidRPr="007D1E36">
              <w:rPr>
                <w:rFonts w:cstheme="minorHAnsi"/>
                <w:rtl/>
                <w:lang w:bidi="ar-JO"/>
              </w:rPr>
              <w:t xml:space="preserve">يقدم تقرير المبادرة الحالي للصناعات </w:t>
            </w:r>
            <w:r>
              <w:rPr>
                <w:rFonts w:cstheme="minorHAnsi"/>
                <w:rtl/>
                <w:lang w:bidi="ar-JO"/>
              </w:rPr>
              <w:t>الإستخراجية</w:t>
            </w:r>
            <w:r w:rsidRPr="007D1E36">
              <w:rPr>
                <w:rFonts w:cstheme="minorHAnsi"/>
                <w:rtl/>
                <w:lang w:bidi="ar-JO"/>
              </w:rPr>
              <w:t xml:space="preserve"> حصة من الناتج المحلي الإجمالي وال</w:t>
            </w:r>
            <w:r>
              <w:rPr>
                <w:rFonts w:cstheme="minorHAnsi"/>
                <w:rtl/>
                <w:lang w:bidi="ar-JO"/>
              </w:rPr>
              <w:t>إيراد</w:t>
            </w:r>
            <w:r w:rsidRPr="007D1E36">
              <w:rPr>
                <w:rFonts w:cstheme="minorHAnsi"/>
                <w:rtl/>
                <w:lang w:bidi="ar-JO"/>
              </w:rPr>
              <w:t>ات الحكومية والصادرات والعمالة بالقيم والنسبية.</w:t>
            </w:r>
          </w:p>
        </w:tc>
      </w:tr>
      <w:tr w:rsidR="00E6788C" w:rsidRPr="000009DB" w:rsidTr="006905A8">
        <w:tc>
          <w:tcPr>
            <w:tcW w:w="4675" w:type="dxa"/>
          </w:tcPr>
          <w:p w:rsidR="00E6788C" w:rsidRPr="007D1E36" w:rsidRDefault="00E6788C" w:rsidP="006905A8">
            <w:pPr>
              <w:bidi/>
              <w:jc w:val="both"/>
              <w:rPr>
                <w:rFonts w:cstheme="minorHAnsi"/>
                <w:rtl/>
                <w:lang w:bidi="ar-JO"/>
              </w:rPr>
            </w:pPr>
            <w:r w:rsidRPr="007D1E36">
              <w:rPr>
                <w:rFonts w:cstheme="minorHAnsi"/>
                <w:rtl/>
                <w:lang w:bidi="ar-JO"/>
              </w:rPr>
              <w:t>تماشيا</w:t>
            </w:r>
            <w:r>
              <w:rPr>
                <w:rFonts w:cstheme="minorHAnsi" w:hint="cs"/>
                <w:rtl/>
                <w:lang w:bidi="ar-JO"/>
              </w:rPr>
              <w:t>ً</w:t>
            </w:r>
            <w:r>
              <w:rPr>
                <w:rFonts w:cstheme="minorHAnsi"/>
                <w:rtl/>
                <w:lang w:bidi="ar-JO"/>
              </w:rPr>
              <w:t xml:space="preserve"> مع المتطلب 7.1، ينبغي </w:t>
            </w:r>
            <w:r>
              <w:rPr>
                <w:rFonts w:cstheme="minorHAnsi" w:hint="cs"/>
                <w:rtl/>
                <w:lang w:bidi="ar-JO"/>
              </w:rPr>
              <w:t>أ</w:t>
            </w:r>
            <w:r>
              <w:rPr>
                <w:rFonts w:cstheme="minorHAnsi"/>
                <w:rtl/>
                <w:lang w:bidi="ar-JO"/>
              </w:rPr>
              <w:t xml:space="preserve">ن تضمن المبادرة </w:t>
            </w:r>
            <w:r>
              <w:rPr>
                <w:rFonts w:cstheme="minorHAnsi" w:hint="cs"/>
                <w:rtl/>
                <w:lang w:bidi="ar-JO"/>
              </w:rPr>
              <w:t>أ</w:t>
            </w:r>
            <w:r w:rsidRPr="007D1E36">
              <w:rPr>
                <w:rFonts w:cstheme="minorHAnsi"/>
                <w:rtl/>
                <w:lang w:bidi="ar-JO"/>
              </w:rPr>
              <w:t>ن تك</w:t>
            </w:r>
            <w:r>
              <w:rPr>
                <w:rFonts w:cstheme="minorHAnsi"/>
                <w:rtl/>
                <w:lang w:bidi="ar-JO"/>
              </w:rPr>
              <w:t>ون التقارير المستقبلية مفهوم</w:t>
            </w:r>
            <w:r>
              <w:rPr>
                <w:rFonts w:cstheme="minorHAnsi" w:hint="cs"/>
                <w:rtl/>
                <w:lang w:bidi="ar-JO"/>
              </w:rPr>
              <w:t>ة</w:t>
            </w:r>
            <w:r>
              <w:rPr>
                <w:rFonts w:cstheme="minorHAnsi"/>
                <w:rtl/>
                <w:lang w:bidi="ar-JO"/>
              </w:rPr>
              <w:t xml:space="preserve"> و</w:t>
            </w:r>
            <w:r w:rsidRPr="007D1E36">
              <w:rPr>
                <w:rFonts w:cstheme="minorHAnsi"/>
                <w:rtl/>
                <w:lang w:bidi="ar-JO"/>
              </w:rPr>
              <w:t xml:space="preserve">تروج </w:t>
            </w:r>
            <w:r w:rsidRPr="007D1E36">
              <w:rPr>
                <w:rFonts w:cstheme="minorHAnsi" w:hint="cs"/>
                <w:rtl/>
                <w:lang w:bidi="ar-JO"/>
              </w:rPr>
              <w:t>بفعالية</w:t>
            </w:r>
            <w:r w:rsidRPr="007D1E36">
              <w:rPr>
                <w:rFonts w:cstheme="minorHAnsi"/>
                <w:rtl/>
                <w:lang w:bidi="ar-JO"/>
              </w:rPr>
              <w:t xml:space="preserve"> </w:t>
            </w:r>
            <w:r>
              <w:rPr>
                <w:rFonts w:cstheme="minorHAnsi"/>
                <w:rtl/>
                <w:lang w:bidi="ar-JO"/>
              </w:rPr>
              <w:t>وتكون متا</w:t>
            </w:r>
            <w:r>
              <w:rPr>
                <w:rFonts w:cstheme="minorHAnsi" w:hint="cs"/>
                <w:rtl/>
                <w:lang w:bidi="ar-JO"/>
              </w:rPr>
              <w:t xml:space="preserve">حة </w:t>
            </w:r>
            <w:r>
              <w:rPr>
                <w:rFonts w:cstheme="minorHAnsi"/>
                <w:rtl/>
                <w:lang w:bidi="ar-JO"/>
              </w:rPr>
              <w:t>للجمهور و</w:t>
            </w:r>
            <w:r w:rsidRPr="007D1E36">
              <w:rPr>
                <w:rFonts w:cstheme="minorHAnsi"/>
                <w:rtl/>
                <w:lang w:bidi="ar-JO"/>
              </w:rPr>
              <w:t xml:space="preserve">تسهم في النقاش العام. </w:t>
            </w:r>
            <w:r>
              <w:rPr>
                <w:rFonts w:cstheme="minorHAnsi"/>
                <w:rtl/>
                <w:lang w:bidi="ar-JO"/>
              </w:rPr>
              <w:t xml:space="preserve">وينبغي </w:t>
            </w:r>
            <w:r>
              <w:rPr>
                <w:rFonts w:cstheme="minorHAnsi" w:hint="cs"/>
                <w:rtl/>
                <w:lang w:bidi="ar-JO"/>
              </w:rPr>
              <w:t>أ</w:t>
            </w:r>
            <w:r>
              <w:rPr>
                <w:rFonts w:cstheme="minorHAnsi"/>
                <w:rtl/>
                <w:lang w:bidi="ar-JO"/>
              </w:rPr>
              <w:t xml:space="preserve">ن تنظر المبادرة في وضع </w:t>
            </w:r>
            <w:r>
              <w:rPr>
                <w:rFonts w:cstheme="minorHAnsi" w:hint="cs"/>
                <w:rtl/>
                <w:lang w:bidi="ar-JO"/>
              </w:rPr>
              <w:t>إ</w:t>
            </w:r>
            <w:r>
              <w:rPr>
                <w:rFonts w:cstheme="minorHAnsi"/>
                <w:rtl/>
                <w:lang w:bidi="ar-JO"/>
              </w:rPr>
              <w:t>ستراتيجية لمعالج</w:t>
            </w:r>
            <w:r>
              <w:rPr>
                <w:rFonts w:cstheme="minorHAnsi" w:hint="cs"/>
                <w:rtl/>
                <w:lang w:bidi="ar-JO"/>
              </w:rPr>
              <w:t>ة</w:t>
            </w:r>
            <w:r w:rsidRPr="007D1E36">
              <w:rPr>
                <w:rFonts w:cstheme="minorHAnsi"/>
                <w:rtl/>
                <w:lang w:bidi="ar-JO"/>
              </w:rPr>
              <w:t xml:space="preserve"> </w:t>
            </w:r>
            <w:r>
              <w:rPr>
                <w:rFonts w:cstheme="minorHAnsi"/>
                <w:rtl/>
                <w:lang w:bidi="ar-JO"/>
              </w:rPr>
              <w:t>الأولويات الوطنية المحددة في خط</w:t>
            </w:r>
            <w:r>
              <w:rPr>
                <w:rFonts w:cstheme="minorHAnsi" w:hint="cs"/>
                <w:rtl/>
                <w:lang w:bidi="ar-JO"/>
              </w:rPr>
              <w:t>ة</w:t>
            </w:r>
            <w:r>
              <w:rPr>
                <w:rFonts w:cstheme="minorHAnsi"/>
                <w:rtl/>
                <w:lang w:bidi="ar-JO"/>
              </w:rPr>
              <w:t xml:space="preserve"> العمل. وينبغي </w:t>
            </w:r>
            <w:r>
              <w:rPr>
                <w:rFonts w:cstheme="minorHAnsi" w:hint="cs"/>
                <w:rtl/>
                <w:lang w:bidi="ar-JO"/>
              </w:rPr>
              <w:t>أ</w:t>
            </w:r>
            <w:r w:rsidRPr="007D1E36">
              <w:rPr>
                <w:rFonts w:cstheme="minorHAnsi"/>
                <w:rtl/>
                <w:lang w:bidi="ar-JO"/>
              </w:rPr>
              <w:t>ن توافق المبادرة أيضا</w:t>
            </w:r>
            <w:r>
              <w:rPr>
                <w:rFonts w:cstheme="minorHAnsi" w:hint="cs"/>
                <w:rtl/>
                <w:lang w:bidi="ar-JO"/>
              </w:rPr>
              <w:t>ً</w:t>
            </w:r>
            <w:r w:rsidRPr="007D1E36">
              <w:rPr>
                <w:rFonts w:cstheme="minorHAnsi"/>
                <w:rtl/>
                <w:lang w:bidi="ar-JO"/>
              </w:rPr>
              <w:t xml:space="preserve"> على سياسة واضحة بشأن الوصول إلى بيانات</w:t>
            </w:r>
            <w:r>
              <w:rPr>
                <w:rFonts w:cstheme="minorHAnsi" w:hint="cs"/>
                <w:rtl/>
                <w:lang w:bidi="ar-JO"/>
              </w:rPr>
              <w:t>ها</w:t>
            </w:r>
            <w:r w:rsidRPr="007D1E36">
              <w:rPr>
                <w:rFonts w:cstheme="minorHAnsi"/>
                <w:rtl/>
                <w:lang w:bidi="ar-JO"/>
              </w:rPr>
              <w:t xml:space="preserve"> </w:t>
            </w:r>
            <w:r w:rsidRPr="007D1E36">
              <w:rPr>
                <w:rFonts w:cstheme="minorHAnsi" w:hint="cs"/>
                <w:rtl/>
                <w:lang w:bidi="ar-JO"/>
              </w:rPr>
              <w:t xml:space="preserve">ونشرها </w:t>
            </w:r>
            <w:r>
              <w:rPr>
                <w:rFonts w:cstheme="minorHAnsi"/>
                <w:rtl/>
                <w:lang w:bidi="ar-JO"/>
              </w:rPr>
              <w:t>و</w:t>
            </w:r>
            <w:r>
              <w:rPr>
                <w:rFonts w:cstheme="minorHAnsi" w:hint="cs"/>
                <w:rtl/>
                <w:lang w:bidi="ar-JO"/>
              </w:rPr>
              <w:t>إ</w:t>
            </w:r>
            <w:r>
              <w:rPr>
                <w:rFonts w:cstheme="minorHAnsi"/>
                <w:rtl/>
                <w:lang w:bidi="ar-JO"/>
              </w:rPr>
              <w:t>عاد</w:t>
            </w:r>
            <w:r>
              <w:rPr>
                <w:rFonts w:cstheme="minorHAnsi" w:hint="cs"/>
                <w:rtl/>
                <w:lang w:bidi="ar-JO"/>
              </w:rPr>
              <w:t>ة</w:t>
            </w:r>
            <w:r>
              <w:rPr>
                <w:rFonts w:cstheme="minorHAnsi"/>
                <w:rtl/>
                <w:lang w:bidi="ar-JO"/>
              </w:rPr>
              <w:t xml:space="preserve"> </w:t>
            </w:r>
            <w:r>
              <w:rPr>
                <w:rFonts w:cstheme="minorHAnsi" w:hint="cs"/>
                <w:rtl/>
                <w:lang w:bidi="ar-JO"/>
              </w:rPr>
              <w:t>إ</w:t>
            </w:r>
            <w:r>
              <w:rPr>
                <w:rFonts w:cstheme="minorHAnsi"/>
                <w:rtl/>
                <w:lang w:bidi="ar-JO"/>
              </w:rPr>
              <w:t>ستخدامها، و</w:t>
            </w:r>
            <w:r>
              <w:rPr>
                <w:rFonts w:cstheme="minorHAnsi" w:hint="cs"/>
                <w:rtl/>
                <w:lang w:bidi="ar-JO"/>
              </w:rPr>
              <w:t>إ</w:t>
            </w:r>
            <w:r>
              <w:rPr>
                <w:rFonts w:cstheme="minorHAnsi"/>
                <w:rtl/>
                <w:lang w:bidi="ar-JO"/>
              </w:rPr>
              <w:t>تاح</w:t>
            </w:r>
            <w:r>
              <w:rPr>
                <w:rFonts w:cstheme="minorHAnsi" w:hint="cs"/>
                <w:rtl/>
                <w:lang w:bidi="ar-JO"/>
              </w:rPr>
              <w:t>ة</w:t>
            </w:r>
            <w:r w:rsidRPr="007D1E36">
              <w:rPr>
                <w:rFonts w:cstheme="minorHAnsi"/>
                <w:rtl/>
                <w:lang w:bidi="ar-JO"/>
              </w:rPr>
              <w:t xml:space="preserve"> تقارير</w:t>
            </w:r>
            <w:r>
              <w:rPr>
                <w:rFonts w:cstheme="minorHAnsi" w:hint="cs"/>
                <w:rtl/>
                <w:lang w:bidi="ar-JO"/>
              </w:rPr>
              <w:t>ها</w:t>
            </w:r>
            <w:r w:rsidRPr="007D1E36">
              <w:rPr>
                <w:rFonts w:cstheme="minorHAnsi"/>
                <w:rtl/>
                <w:lang w:bidi="ar-JO"/>
              </w:rPr>
              <w:t xml:space="preserve"> </w:t>
            </w:r>
            <w:r w:rsidRPr="007D1E36">
              <w:rPr>
                <w:rFonts w:cstheme="minorHAnsi" w:hint="cs"/>
                <w:rtl/>
                <w:lang w:bidi="ar-JO"/>
              </w:rPr>
              <w:t>ب</w:t>
            </w:r>
            <w:r w:rsidRPr="007D1E36">
              <w:rPr>
                <w:rFonts w:cstheme="minorHAnsi"/>
                <w:rtl/>
                <w:lang w:bidi="ar-JO"/>
              </w:rPr>
              <w:t xml:space="preserve">شكل بيانات </w:t>
            </w:r>
            <w:r w:rsidRPr="007D1E36">
              <w:rPr>
                <w:rFonts w:cstheme="minorHAnsi" w:hint="cs"/>
                <w:rtl/>
                <w:lang w:bidi="ar-JO"/>
              </w:rPr>
              <w:t>متاحة</w:t>
            </w:r>
            <w:r w:rsidRPr="007D1E36">
              <w:rPr>
                <w:rFonts w:cstheme="minorHAnsi"/>
                <w:rtl/>
                <w:lang w:bidi="ar-JO"/>
              </w:rPr>
              <w:t xml:space="preserve"> على الإنترنت.</w:t>
            </w:r>
          </w:p>
        </w:tc>
        <w:tc>
          <w:tcPr>
            <w:tcW w:w="4675" w:type="dxa"/>
          </w:tcPr>
          <w:p w:rsidR="00E6788C" w:rsidRPr="007D1E36" w:rsidRDefault="00E6788C" w:rsidP="00E6788C">
            <w:pPr>
              <w:pStyle w:val="ListParagraph"/>
              <w:numPr>
                <w:ilvl w:val="0"/>
                <w:numId w:val="16"/>
              </w:numPr>
              <w:bidi/>
              <w:jc w:val="both"/>
              <w:rPr>
                <w:rFonts w:cstheme="minorHAnsi"/>
                <w:lang w:bidi="ar-JO"/>
              </w:rPr>
            </w:pPr>
            <w:r w:rsidRPr="007D1E36">
              <w:rPr>
                <w:rFonts w:cstheme="minorHAnsi"/>
                <w:rtl/>
                <w:lang w:bidi="ar-JO"/>
              </w:rPr>
              <w:t>تنش</w:t>
            </w:r>
            <w:r>
              <w:rPr>
                <w:rFonts w:cstheme="minorHAnsi"/>
                <w:rtl/>
                <w:lang w:bidi="ar-JO"/>
              </w:rPr>
              <w:t>ر تقارير المبادرة على الموقع ال</w:t>
            </w:r>
            <w:r>
              <w:rPr>
                <w:rFonts w:cstheme="minorHAnsi" w:hint="cs"/>
                <w:rtl/>
                <w:lang w:bidi="ar-JO"/>
              </w:rPr>
              <w:t>إ</w:t>
            </w:r>
            <w:r w:rsidRPr="007D1E36">
              <w:rPr>
                <w:rFonts w:cstheme="minorHAnsi"/>
                <w:rtl/>
                <w:lang w:bidi="ar-JO"/>
              </w:rPr>
              <w:t xml:space="preserve">لكتروني للمبادرة وتتاح في شكل بيانات </w:t>
            </w:r>
            <w:r>
              <w:rPr>
                <w:rFonts w:cstheme="minorHAnsi"/>
                <w:rtl/>
                <w:lang w:bidi="ar-JO"/>
              </w:rPr>
              <w:t>على الإنترنت.</w:t>
            </w:r>
            <w:r w:rsidRPr="007D1E36">
              <w:rPr>
                <w:rFonts w:cstheme="minorHAnsi"/>
                <w:rtl/>
                <w:lang w:bidi="ar-JO"/>
              </w:rPr>
              <w:t xml:space="preserve"> </w:t>
            </w:r>
            <w:r w:rsidRPr="007D1E36">
              <w:rPr>
                <w:rFonts w:cstheme="minorHAnsi" w:hint="cs"/>
                <w:rtl/>
                <w:lang w:bidi="ar-JO"/>
              </w:rPr>
              <w:t xml:space="preserve">تم وضع التقارير على ذاكرة </w:t>
            </w:r>
            <w:r w:rsidRPr="007D1E36">
              <w:rPr>
                <w:rFonts w:cstheme="minorHAnsi"/>
                <w:rtl/>
                <w:lang w:bidi="ar-JO"/>
              </w:rPr>
              <w:t>فلاش محمولة من أجل تشجيع الأطر</w:t>
            </w:r>
            <w:r>
              <w:rPr>
                <w:rFonts w:cstheme="minorHAnsi"/>
                <w:rtl/>
                <w:lang w:bidi="ar-JO"/>
              </w:rPr>
              <w:t>اف المختلفة عل</w:t>
            </w:r>
            <w:r>
              <w:rPr>
                <w:rFonts w:cstheme="minorHAnsi" w:hint="cs"/>
                <w:rtl/>
                <w:lang w:bidi="ar-JO"/>
              </w:rPr>
              <w:t>ى</w:t>
            </w:r>
            <w:r>
              <w:rPr>
                <w:rFonts w:cstheme="minorHAnsi"/>
                <w:rtl/>
                <w:lang w:bidi="ar-JO"/>
              </w:rPr>
              <w:t xml:space="preserve"> تبادل المعلومات</w:t>
            </w:r>
            <w:r>
              <w:rPr>
                <w:rFonts w:cstheme="minorHAnsi" w:hint="cs"/>
                <w:rtl/>
                <w:lang w:bidi="ar-JO"/>
              </w:rPr>
              <w:t xml:space="preserve"> بسهولة.</w:t>
            </w:r>
          </w:p>
          <w:p w:rsidR="00E6788C" w:rsidRPr="005D1956" w:rsidRDefault="00E6788C" w:rsidP="00E6788C">
            <w:pPr>
              <w:pStyle w:val="ListParagraph"/>
              <w:numPr>
                <w:ilvl w:val="0"/>
                <w:numId w:val="16"/>
              </w:numPr>
              <w:bidi/>
              <w:jc w:val="both"/>
              <w:rPr>
                <w:rFonts w:cstheme="minorHAnsi"/>
                <w:rtl/>
                <w:lang w:bidi="ar-JO"/>
              </w:rPr>
            </w:pPr>
            <w:r w:rsidRPr="007D1E36">
              <w:rPr>
                <w:rFonts w:cstheme="minorHAnsi"/>
                <w:rtl/>
                <w:lang w:bidi="ar-JO"/>
              </w:rPr>
              <w:t xml:space="preserve">نشرت </w:t>
            </w:r>
            <w:r w:rsidRPr="007D1E36">
              <w:rPr>
                <w:rFonts w:cstheme="minorHAnsi" w:hint="cs"/>
                <w:rtl/>
                <w:lang w:bidi="ar-JO"/>
              </w:rPr>
              <w:t xml:space="preserve">الشروط المرجعية </w:t>
            </w:r>
            <w:r w:rsidRPr="007D1E36">
              <w:rPr>
                <w:rFonts w:cstheme="minorHAnsi"/>
                <w:rtl/>
                <w:lang w:bidi="ar-JO"/>
              </w:rPr>
              <w:t>المتعلقة بتقارير المبادرة ل</w:t>
            </w:r>
            <w:r>
              <w:rPr>
                <w:rFonts w:cstheme="minorHAnsi"/>
                <w:rtl/>
                <w:lang w:bidi="ar-JO"/>
              </w:rPr>
              <w:t>لسنوات 2016 و2017 على الموقع ا</w:t>
            </w:r>
            <w:r>
              <w:rPr>
                <w:rFonts w:cstheme="minorHAnsi" w:hint="cs"/>
                <w:rtl/>
                <w:lang w:bidi="ar-JO"/>
              </w:rPr>
              <w:t>لإ</w:t>
            </w:r>
            <w:r w:rsidRPr="007D1E36">
              <w:rPr>
                <w:rFonts w:cstheme="minorHAnsi"/>
                <w:rtl/>
                <w:lang w:bidi="ar-JO"/>
              </w:rPr>
              <w:t>لكتروني للمبادرة.</w:t>
            </w:r>
          </w:p>
        </w:tc>
      </w:tr>
      <w:tr w:rsidR="00E6788C" w:rsidRPr="000009DB" w:rsidTr="006905A8">
        <w:tc>
          <w:tcPr>
            <w:tcW w:w="4675" w:type="dxa"/>
          </w:tcPr>
          <w:p w:rsidR="00E6788C" w:rsidRPr="000009DB" w:rsidRDefault="00E6788C" w:rsidP="006905A8">
            <w:pPr>
              <w:bidi/>
              <w:jc w:val="both"/>
              <w:rPr>
                <w:rFonts w:cstheme="minorHAnsi"/>
                <w:rtl/>
                <w:lang w:bidi="ar-JO"/>
              </w:rPr>
            </w:pPr>
            <w:r w:rsidRPr="000009DB">
              <w:rPr>
                <w:rFonts w:cstheme="minorHAnsi"/>
                <w:rtl/>
                <w:lang w:bidi="ar-JO"/>
              </w:rPr>
              <w:t>تماشيا</w:t>
            </w:r>
            <w:r>
              <w:rPr>
                <w:rFonts w:cstheme="minorHAnsi" w:hint="cs"/>
                <w:rtl/>
                <w:lang w:bidi="ar-JO"/>
              </w:rPr>
              <w:t>ً</w:t>
            </w:r>
            <w:r w:rsidRPr="000009DB">
              <w:rPr>
                <w:rFonts w:cstheme="minorHAnsi"/>
                <w:rtl/>
                <w:lang w:bidi="ar-JO"/>
              </w:rPr>
              <w:t xml:space="preserve"> مع الم</w:t>
            </w:r>
            <w:r>
              <w:rPr>
                <w:rFonts w:cstheme="minorHAnsi" w:hint="cs"/>
                <w:rtl/>
                <w:lang w:bidi="ar-JO"/>
              </w:rPr>
              <w:t>ت</w:t>
            </w:r>
            <w:r w:rsidRPr="000009DB">
              <w:rPr>
                <w:rFonts w:cstheme="minorHAnsi"/>
                <w:rtl/>
                <w:lang w:bidi="ar-JO"/>
              </w:rPr>
              <w:t xml:space="preserve">طلب 7.3، ينبغي على </w:t>
            </w:r>
            <w:r>
              <w:rPr>
                <w:rFonts w:cstheme="minorHAnsi" w:hint="cs"/>
                <w:rtl/>
                <w:lang w:bidi="ar-JO"/>
              </w:rPr>
              <w:t>المجلس</w:t>
            </w:r>
            <w:r w:rsidRPr="000009DB">
              <w:rPr>
                <w:rFonts w:cstheme="minorHAnsi"/>
                <w:rtl/>
                <w:lang w:bidi="ar-JO"/>
              </w:rPr>
              <w:t xml:space="preserve"> </w:t>
            </w:r>
            <w:r>
              <w:rPr>
                <w:rFonts w:cstheme="minorHAnsi" w:hint="cs"/>
                <w:rtl/>
                <w:lang w:bidi="ar-JO"/>
              </w:rPr>
              <w:t xml:space="preserve">النظر </w:t>
            </w:r>
            <w:r w:rsidRPr="000009DB">
              <w:rPr>
                <w:rFonts w:cstheme="minorHAnsi"/>
                <w:rtl/>
                <w:lang w:bidi="ar-JO"/>
              </w:rPr>
              <w:t xml:space="preserve">في </w:t>
            </w:r>
            <w:r w:rsidRPr="000009DB">
              <w:rPr>
                <w:rFonts w:cstheme="minorHAnsi" w:hint="cs"/>
                <w:rtl/>
                <w:lang w:bidi="ar-JO"/>
              </w:rPr>
              <w:t>كيفية</w:t>
            </w:r>
            <w:r w:rsidRPr="000009DB">
              <w:rPr>
                <w:rFonts w:cstheme="minorHAnsi"/>
                <w:rtl/>
                <w:lang w:bidi="ar-JO"/>
              </w:rPr>
              <w:t xml:space="preserve"> التصرف بناء</w:t>
            </w:r>
            <w:r>
              <w:rPr>
                <w:rFonts w:cstheme="minorHAnsi" w:hint="cs"/>
                <w:rtl/>
                <w:lang w:bidi="ar-JO"/>
              </w:rPr>
              <w:t>ً</w:t>
            </w:r>
            <w:r w:rsidRPr="000009DB">
              <w:rPr>
                <w:rFonts w:cstheme="minorHAnsi"/>
                <w:rtl/>
                <w:lang w:bidi="ar-JO"/>
              </w:rPr>
              <w:t xml:space="preserve"> </w:t>
            </w:r>
            <w:r w:rsidRPr="000009DB">
              <w:rPr>
                <w:rFonts w:cstheme="minorHAnsi" w:hint="cs"/>
                <w:rtl/>
                <w:lang w:bidi="ar-JO"/>
              </w:rPr>
              <w:t>على</w:t>
            </w:r>
            <w:r w:rsidRPr="000009DB">
              <w:rPr>
                <w:rFonts w:cstheme="minorHAnsi"/>
                <w:rtl/>
                <w:lang w:bidi="ar-JO"/>
              </w:rPr>
              <w:t xml:space="preserve"> الدروس المستفادة فيما يتعلق بحكومة </w:t>
            </w:r>
            <w:r>
              <w:rPr>
                <w:rFonts w:cstheme="minorHAnsi"/>
                <w:rtl/>
                <w:lang w:bidi="ar-JO"/>
              </w:rPr>
              <w:t>إقليم</w:t>
            </w:r>
            <w:r w:rsidRPr="000009DB">
              <w:rPr>
                <w:rFonts w:cstheme="minorHAnsi"/>
                <w:rtl/>
                <w:lang w:bidi="ar-JO"/>
              </w:rPr>
              <w:t xml:space="preserve"> كردستان وتحديد الفرص المتاحة لزيادة المشاركة مع أصحاب المصلحة هناك. ويمكن لهذ</w:t>
            </w:r>
            <w:r>
              <w:rPr>
                <w:rFonts w:cstheme="minorHAnsi" w:hint="cs"/>
                <w:rtl/>
                <w:lang w:bidi="ar-JO"/>
              </w:rPr>
              <w:t>ا</w:t>
            </w:r>
            <w:r w:rsidRPr="000009DB">
              <w:rPr>
                <w:rFonts w:cstheme="minorHAnsi"/>
                <w:rtl/>
                <w:lang w:bidi="ar-JO"/>
              </w:rPr>
              <w:t xml:space="preserve"> </w:t>
            </w:r>
            <w:r>
              <w:rPr>
                <w:rFonts w:cstheme="minorHAnsi" w:hint="cs"/>
                <w:rtl/>
                <w:lang w:bidi="ar-JO"/>
              </w:rPr>
              <w:t>المجلس</w:t>
            </w:r>
            <w:r w:rsidRPr="000009DB">
              <w:rPr>
                <w:rFonts w:cstheme="minorHAnsi"/>
                <w:rtl/>
                <w:lang w:bidi="ar-JO"/>
              </w:rPr>
              <w:t xml:space="preserve"> أيضا</w:t>
            </w:r>
            <w:r>
              <w:rPr>
                <w:rFonts w:cstheme="minorHAnsi" w:hint="cs"/>
                <w:rtl/>
                <w:lang w:bidi="ar-JO"/>
              </w:rPr>
              <w:t>ً</w:t>
            </w:r>
            <w:r>
              <w:rPr>
                <w:rFonts w:cstheme="minorHAnsi"/>
                <w:rtl/>
                <w:lang w:bidi="ar-JO"/>
              </w:rPr>
              <w:t xml:space="preserve"> </w:t>
            </w:r>
            <w:r>
              <w:rPr>
                <w:rFonts w:cstheme="minorHAnsi" w:hint="cs"/>
                <w:rtl/>
                <w:lang w:bidi="ar-JO"/>
              </w:rPr>
              <w:t>أ</w:t>
            </w:r>
            <w:r w:rsidRPr="000009DB">
              <w:rPr>
                <w:rFonts w:cstheme="minorHAnsi"/>
                <w:rtl/>
                <w:lang w:bidi="ar-JO"/>
              </w:rPr>
              <w:t xml:space="preserve">ن </w:t>
            </w:r>
            <w:r>
              <w:rPr>
                <w:rFonts w:cstheme="minorHAnsi" w:hint="cs"/>
                <w:rtl/>
                <w:lang w:bidi="ar-JO"/>
              </w:rPr>
              <w:t>ي</w:t>
            </w:r>
            <w:r w:rsidRPr="000009DB">
              <w:rPr>
                <w:rFonts w:cstheme="minorHAnsi"/>
                <w:rtl/>
                <w:lang w:bidi="ar-JO"/>
              </w:rPr>
              <w:t xml:space="preserve">قوم </w:t>
            </w:r>
            <w:r>
              <w:rPr>
                <w:rFonts w:cstheme="minorHAnsi" w:hint="cs"/>
                <w:rtl/>
                <w:lang w:bidi="ar-JO"/>
              </w:rPr>
              <w:t xml:space="preserve">مقدماً </w:t>
            </w:r>
            <w:r w:rsidRPr="000009DB">
              <w:rPr>
                <w:rFonts w:cstheme="minorHAnsi"/>
                <w:rtl/>
                <w:lang w:bidi="ar-JO"/>
              </w:rPr>
              <w:t>في صياغة توصياتها.</w:t>
            </w:r>
          </w:p>
        </w:tc>
        <w:tc>
          <w:tcPr>
            <w:tcW w:w="4675" w:type="dxa"/>
          </w:tcPr>
          <w:p w:rsidR="00E6788C" w:rsidRPr="000009DB" w:rsidRDefault="00E6788C" w:rsidP="00E6788C">
            <w:pPr>
              <w:pStyle w:val="ListParagraph"/>
              <w:numPr>
                <w:ilvl w:val="0"/>
                <w:numId w:val="19"/>
              </w:numPr>
              <w:bidi/>
              <w:jc w:val="both"/>
              <w:rPr>
                <w:rFonts w:cstheme="minorHAnsi"/>
                <w:lang w:bidi="ar-JO"/>
              </w:rPr>
            </w:pPr>
            <w:r w:rsidRPr="000009DB">
              <w:rPr>
                <w:rFonts w:cstheme="minorHAnsi"/>
                <w:rtl/>
                <w:lang w:bidi="ar-JO"/>
              </w:rPr>
              <w:t>بذ</w:t>
            </w:r>
            <w:r>
              <w:rPr>
                <w:rFonts w:cstheme="minorHAnsi"/>
                <w:rtl/>
                <w:lang w:bidi="ar-JO"/>
              </w:rPr>
              <w:t>ل</w:t>
            </w:r>
            <w:r w:rsidRPr="000009DB">
              <w:rPr>
                <w:rFonts w:cstheme="minorHAnsi"/>
                <w:rtl/>
                <w:lang w:bidi="ar-JO"/>
              </w:rPr>
              <w:t xml:space="preserve"> </w:t>
            </w:r>
            <w:r>
              <w:rPr>
                <w:rFonts w:cstheme="minorHAnsi" w:hint="cs"/>
                <w:rtl/>
                <w:lang w:bidi="ar-JO"/>
              </w:rPr>
              <w:t>المجلس</w:t>
            </w:r>
            <w:r w:rsidRPr="000009DB">
              <w:rPr>
                <w:rFonts w:cstheme="minorHAnsi"/>
                <w:rtl/>
                <w:lang w:bidi="ar-JO"/>
              </w:rPr>
              <w:t xml:space="preserve"> جهودا</w:t>
            </w:r>
            <w:r>
              <w:rPr>
                <w:rFonts w:cstheme="minorHAnsi" w:hint="cs"/>
                <w:rtl/>
                <w:lang w:bidi="ar-JO"/>
              </w:rPr>
              <w:t>ً</w:t>
            </w:r>
            <w:r w:rsidRPr="000009DB">
              <w:rPr>
                <w:rFonts w:cstheme="minorHAnsi"/>
                <w:rtl/>
                <w:lang w:bidi="ar-JO"/>
              </w:rPr>
              <w:t xml:space="preserve"> عديد</w:t>
            </w:r>
            <w:r>
              <w:rPr>
                <w:rFonts w:cstheme="minorHAnsi" w:hint="cs"/>
                <w:rtl/>
                <w:lang w:bidi="ar-JO"/>
              </w:rPr>
              <w:t>ةً</w:t>
            </w:r>
            <w:r w:rsidRPr="000009DB">
              <w:rPr>
                <w:rFonts w:cstheme="minorHAnsi"/>
                <w:rtl/>
                <w:lang w:bidi="ar-JO"/>
              </w:rPr>
              <w:t xml:space="preserve"> ومكثف</w:t>
            </w:r>
            <w:r>
              <w:rPr>
                <w:rFonts w:cstheme="minorHAnsi" w:hint="cs"/>
                <w:rtl/>
                <w:lang w:bidi="ar-JO"/>
              </w:rPr>
              <w:t>ةً</w:t>
            </w:r>
            <w:r w:rsidRPr="000009DB">
              <w:rPr>
                <w:rFonts w:cstheme="minorHAnsi"/>
                <w:rtl/>
                <w:lang w:bidi="ar-JO"/>
              </w:rPr>
              <w:t xml:space="preserve"> لتحقيق مشارك</w:t>
            </w:r>
            <w:r>
              <w:rPr>
                <w:rFonts w:cstheme="minorHAnsi" w:hint="cs"/>
                <w:rtl/>
                <w:lang w:bidi="ar-JO"/>
              </w:rPr>
              <w:t>ة</w:t>
            </w:r>
            <w:r w:rsidRPr="000009DB">
              <w:rPr>
                <w:rFonts w:cstheme="minorHAnsi"/>
                <w:rtl/>
                <w:lang w:bidi="ar-JO"/>
              </w:rPr>
              <w:t xml:space="preserve"> حكومة </w:t>
            </w:r>
            <w:r>
              <w:rPr>
                <w:rFonts w:cstheme="minorHAnsi"/>
                <w:rtl/>
                <w:lang w:bidi="ar-JO"/>
              </w:rPr>
              <w:t>إقليم</w:t>
            </w:r>
            <w:r w:rsidRPr="000009DB">
              <w:rPr>
                <w:rFonts w:cstheme="minorHAnsi"/>
                <w:rtl/>
                <w:lang w:bidi="ar-JO"/>
              </w:rPr>
              <w:t xml:space="preserve"> كردستان في المبادرة، على النحو التالي:</w:t>
            </w:r>
          </w:p>
          <w:p w:rsidR="00E6788C" w:rsidRPr="000915C7" w:rsidRDefault="00E6788C" w:rsidP="00E6788C">
            <w:pPr>
              <w:pStyle w:val="ListParagraph"/>
              <w:numPr>
                <w:ilvl w:val="0"/>
                <w:numId w:val="17"/>
              </w:numPr>
              <w:bidi/>
              <w:jc w:val="both"/>
              <w:rPr>
                <w:rFonts w:cstheme="minorHAnsi"/>
                <w:rtl/>
                <w:lang w:bidi="ar-JO"/>
              </w:rPr>
            </w:pPr>
            <w:r w:rsidRPr="000009DB">
              <w:rPr>
                <w:rFonts w:cstheme="minorHAnsi"/>
                <w:rtl/>
                <w:lang w:bidi="ar-JO"/>
              </w:rPr>
              <w:t xml:space="preserve">أصدر </w:t>
            </w:r>
            <w:r>
              <w:rPr>
                <w:rFonts w:cstheme="minorHAnsi" w:hint="cs"/>
                <w:rtl/>
                <w:lang w:bidi="ar-JO"/>
              </w:rPr>
              <w:t>المجلس</w:t>
            </w:r>
            <w:r w:rsidRPr="000009DB">
              <w:rPr>
                <w:rFonts w:cstheme="minorHAnsi"/>
                <w:rtl/>
                <w:lang w:bidi="ar-JO"/>
              </w:rPr>
              <w:t xml:space="preserve"> أمرا</w:t>
            </w:r>
            <w:r>
              <w:rPr>
                <w:rFonts w:cstheme="minorHAnsi" w:hint="cs"/>
                <w:rtl/>
                <w:lang w:bidi="ar-JO"/>
              </w:rPr>
              <w:t>ً</w:t>
            </w:r>
            <w:r w:rsidRPr="000009DB">
              <w:rPr>
                <w:rFonts w:cstheme="minorHAnsi"/>
                <w:rtl/>
                <w:lang w:bidi="ar-JO"/>
              </w:rPr>
              <w:t xml:space="preserve"> بإنشاء فريق من أعضاء </w:t>
            </w:r>
            <w:r>
              <w:rPr>
                <w:rFonts w:cstheme="minorHAnsi" w:hint="cs"/>
                <w:rtl/>
                <w:lang w:bidi="ar-JO"/>
              </w:rPr>
              <w:t>المجلس</w:t>
            </w:r>
            <w:r w:rsidRPr="000009DB">
              <w:rPr>
                <w:rFonts w:cstheme="minorHAnsi"/>
                <w:rtl/>
                <w:lang w:bidi="ar-JO"/>
              </w:rPr>
              <w:t xml:space="preserve"> </w:t>
            </w:r>
            <w:r>
              <w:rPr>
                <w:rFonts w:cstheme="minorHAnsi"/>
                <w:rtl/>
                <w:lang w:bidi="ar-JO"/>
              </w:rPr>
              <w:t xml:space="preserve">للقاء </w:t>
            </w:r>
            <w:r w:rsidRPr="000009DB">
              <w:rPr>
                <w:rFonts w:cstheme="minorHAnsi"/>
                <w:rtl/>
                <w:lang w:bidi="ar-JO"/>
              </w:rPr>
              <w:t xml:space="preserve">ممثلي حكومة </w:t>
            </w:r>
            <w:r>
              <w:rPr>
                <w:rFonts w:cstheme="minorHAnsi"/>
                <w:rtl/>
                <w:lang w:bidi="ar-JO"/>
              </w:rPr>
              <w:t>إقليم</w:t>
            </w:r>
            <w:r w:rsidRPr="000009DB">
              <w:rPr>
                <w:rFonts w:cstheme="minorHAnsi"/>
                <w:rtl/>
                <w:lang w:bidi="ar-JO"/>
              </w:rPr>
              <w:t xml:space="preserve"> كردستان (قرار </w:t>
            </w:r>
            <w:r>
              <w:rPr>
                <w:rFonts w:cstheme="minorHAnsi" w:hint="cs"/>
                <w:rtl/>
                <w:lang w:bidi="ar-JO"/>
              </w:rPr>
              <w:t>مجلس أصحاب المصلحة</w:t>
            </w:r>
            <w:r w:rsidRPr="000009DB">
              <w:rPr>
                <w:rFonts w:cstheme="minorHAnsi"/>
                <w:rtl/>
                <w:lang w:bidi="ar-JO"/>
              </w:rPr>
              <w:t xml:space="preserve"> رقم 51 في 7 كانون الثاني</w:t>
            </w:r>
            <w:r>
              <w:rPr>
                <w:rFonts w:cstheme="minorHAnsi" w:hint="cs"/>
                <w:rtl/>
                <w:lang w:bidi="ar-JO"/>
              </w:rPr>
              <w:t>/ يناير</w:t>
            </w:r>
            <w:r w:rsidRPr="000009DB">
              <w:rPr>
                <w:rFonts w:cstheme="minorHAnsi"/>
                <w:rtl/>
                <w:lang w:bidi="ar-JO"/>
              </w:rPr>
              <w:t xml:space="preserve"> 2018 والأمر التنفيذي الأساسي رق</w:t>
            </w:r>
            <w:r>
              <w:rPr>
                <w:rFonts w:cstheme="minorHAnsi"/>
                <w:rtl/>
                <w:lang w:bidi="ar-JO"/>
              </w:rPr>
              <w:t>م 53 في 1 شباط</w:t>
            </w:r>
            <w:r>
              <w:rPr>
                <w:rFonts w:cstheme="minorHAnsi" w:hint="cs"/>
                <w:rtl/>
                <w:lang w:bidi="ar-JO"/>
              </w:rPr>
              <w:t>/ فبراير</w:t>
            </w:r>
            <w:r>
              <w:rPr>
                <w:rFonts w:cstheme="minorHAnsi"/>
                <w:rtl/>
                <w:lang w:bidi="ar-JO"/>
              </w:rPr>
              <w:t xml:space="preserve"> 2018). لم تستجب حكومة إقليم كردستان</w:t>
            </w:r>
            <w:r w:rsidRPr="000009DB">
              <w:rPr>
                <w:rFonts w:cstheme="minorHAnsi"/>
                <w:rtl/>
                <w:lang w:bidi="ar-JO"/>
              </w:rPr>
              <w:t xml:space="preserve"> لطلب </w:t>
            </w:r>
            <w:r>
              <w:rPr>
                <w:rFonts w:cstheme="minorHAnsi" w:hint="cs"/>
                <w:rtl/>
                <w:lang w:bidi="ar-JO"/>
              </w:rPr>
              <w:t>المجلس</w:t>
            </w:r>
            <w:r w:rsidRPr="000009DB">
              <w:rPr>
                <w:rFonts w:cstheme="minorHAnsi"/>
                <w:rtl/>
                <w:lang w:bidi="ar-JO"/>
              </w:rPr>
              <w:t xml:space="preserve"> </w:t>
            </w:r>
            <w:r>
              <w:rPr>
                <w:rFonts w:cstheme="minorHAnsi"/>
                <w:rtl/>
                <w:lang w:bidi="ar-JO"/>
              </w:rPr>
              <w:t xml:space="preserve">لعقد </w:t>
            </w:r>
            <w:r>
              <w:rPr>
                <w:rFonts w:cstheme="minorHAnsi" w:hint="cs"/>
                <w:rtl/>
                <w:lang w:bidi="ar-JO"/>
              </w:rPr>
              <w:t>إ</w:t>
            </w:r>
            <w:r w:rsidRPr="000009DB">
              <w:rPr>
                <w:rFonts w:cstheme="minorHAnsi"/>
                <w:rtl/>
                <w:lang w:bidi="ar-JO"/>
              </w:rPr>
              <w:t>جتماعات</w:t>
            </w:r>
            <w:r>
              <w:rPr>
                <w:rFonts w:cstheme="minorHAnsi" w:hint="cs"/>
                <w:rtl/>
                <w:lang w:bidi="ar-JO"/>
              </w:rPr>
              <w:t xml:space="preserve"> </w:t>
            </w:r>
            <w:r>
              <w:rPr>
                <w:rFonts w:cstheme="minorHAnsi"/>
                <w:rtl/>
                <w:lang w:bidi="ar-JO"/>
              </w:rPr>
              <w:t>–</w:t>
            </w:r>
            <w:r>
              <w:rPr>
                <w:rFonts w:cstheme="minorHAnsi" w:hint="cs"/>
                <w:rtl/>
                <w:lang w:bidi="ar-JO"/>
              </w:rPr>
              <w:t xml:space="preserve"> </w:t>
            </w:r>
            <w:r>
              <w:rPr>
                <w:rFonts w:cstheme="minorHAnsi"/>
                <w:rtl/>
                <w:lang w:bidi="ar-JO"/>
              </w:rPr>
              <w:t>الكتاب</w:t>
            </w:r>
            <w:r>
              <w:rPr>
                <w:rFonts w:cs="Calibri"/>
                <w:rtl/>
                <w:lang w:bidi="ar-JO"/>
              </w:rPr>
              <w:t xml:space="preserve"> رقم 4230 في28</w:t>
            </w:r>
            <w:r>
              <w:rPr>
                <w:rFonts w:cs="Calibri" w:hint="cs"/>
                <w:rtl/>
                <w:lang w:bidi="ar-JO"/>
              </w:rPr>
              <w:t xml:space="preserve"> آذار/ مارس </w:t>
            </w:r>
            <w:r w:rsidRPr="00DB7C23">
              <w:rPr>
                <w:rFonts w:cs="Calibri"/>
                <w:rtl/>
                <w:lang w:bidi="ar-JO"/>
              </w:rPr>
              <w:t>2018 والصادر من ممثلية ال</w:t>
            </w:r>
            <w:r>
              <w:rPr>
                <w:rFonts w:cs="Calibri"/>
                <w:rtl/>
                <w:lang w:bidi="ar-JO"/>
              </w:rPr>
              <w:t>إقليم</w:t>
            </w:r>
            <w:r w:rsidRPr="00DB7C23">
              <w:rPr>
                <w:rFonts w:cs="Calibri"/>
                <w:rtl/>
                <w:lang w:bidi="ar-JO"/>
              </w:rPr>
              <w:t xml:space="preserve"> في ال</w:t>
            </w:r>
            <w:r>
              <w:rPr>
                <w:rFonts w:cs="Calibri" w:hint="cs"/>
                <w:rtl/>
                <w:lang w:bidi="ar-JO"/>
              </w:rPr>
              <w:t>أ</w:t>
            </w:r>
            <w:r w:rsidRPr="00DB7C23">
              <w:rPr>
                <w:rFonts w:cs="Calibri"/>
                <w:rtl/>
                <w:lang w:bidi="ar-JO"/>
              </w:rPr>
              <w:t xml:space="preserve">مانة العامة لمجلس الوزارة مرسل الى رئاسة مجلس الوزراء </w:t>
            </w:r>
            <w:r>
              <w:rPr>
                <w:rFonts w:cs="Calibri"/>
                <w:rtl/>
                <w:lang w:bidi="ar-JO"/>
              </w:rPr>
              <w:t>إقليم</w:t>
            </w:r>
            <w:r w:rsidRPr="00DB7C23">
              <w:rPr>
                <w:rFonts w:cs="Calibri"/>
                <w:rtl/>
                <w:lang w:bidi="ar-JO"/>
              </w:rPr>
              <w:t xml:space="preserve"> كردستان/ مكتب السيد رئيس الديوان</w:t>
            </w:r>
            <w:r>
              <w:rPr>
                <w:rFonts w:cs="Calibri" w:hint="cs"/>
                <w:rtl/>
                <w:lang w:bidi="ar-JO"/>
              </w:rPr>
              <w:t>.</w:t>
            </w:r>
          </w:p>
        </w:tc>
      </w:tr>
      <w:tr w:rsidR="00E6788C" w:rsidRPr="000009DB" w:rsidTr="006905A8">
        <w:tc>
          <w:tcPr>
            <w:tcW w:w="4675" w:type="dxa"/>
            <w:shd w:val="clear" w:color="auto" w:fill="D9D9D9" w:themeFill="background1" w:themeFillShade="D9"/>
          </w:tcPr>
          <w:p w:rsidR="00E6788C" w:rsidRPr="000009DB" w:rsidRDefault="00E6788C" w:rsidP="006905A8">
            <w:pPr>
              <w:bidi/>
              <w:jc w:val="center"/>
              <w:rPr>
                <w:rFonts w:cstheme="minorHAnsi"/>
                <w:rtl/>
                <w:lang w:bidi="ar-JO"/>
              </w:rPr>
            </w:pPr>
            <w:r w:rsidRPr="000009DB">
              <w:rPr>
                <w:rFonts w:cstheme="minorHAnsi"/>
                <w:rtl/>
                <w:lang w:bidi="ar-JO"/>
              </w:rPr>
              <w:lastRenderedPageBreak/>
              <w:t>التوصيات</w:t>
            </w:r>
          </w:p>
        </w:tc>
        <w:tc>
          <w:tcPr>
            <w:tcW w:w="4675" w:type="dxa"/>
            <w:shd w:val="clear" w:color="auto" w:fill="D9D9D9" w:themeFill="background1" w:themeFillShade="D9"/>
          </w:tcPr>
          <w:p w:rsidR="00E6788C" w:rsidRPr="00DB7C23" w:rsidRDefault="00E6788C" w:rsidP="006905A8">
            <w:pPr>
              <w:bidi/>
              <w:jc w:val="center"/>
              <w:rPr>
                <w:rFonts w:cstheme="minorHAnsi"/>
                <w:rtl/>
                <w:lang w:bidi="ar-JO"/>
              </w:rPr>
            </w:pPr>
            <w:r w:rsidRPr="000009DB">
              <w:rPr>
                <w:rFonts w:cstheme="minorHAnsi"/>
                <w:rtl/>
                <w:lang w:bidi="ar-JO"/>
              </w:rPr>
              <w:t>الإجراءات ا</w:t>
            </w:r>
            <w:r>
              <w:rPr>
                <w:rFonts w:cstheme="minorHAnsi"/>
                <w:rtl/>
                <w:lang w:bidi="ar-JO"/>
              </w:rPr>
              <w:t xml:space="preserve">لتي تم </w:t>
            </w:r>
            <w:r>
              <w:rPr>
                <w:rFonts w:cstheme="minorHAnsi" w:hint="cs"/>
                <w:rtl/>
                <w:lang w:bidi="ar-JO"/>
              </w:rPr>
              <w:t>إ</w:t>
            </w:r>
            <w:r w:rsidRPr="000009DB">
              <w:rPr>
                <w:rFonts w:cstheme="minorHAnsi"/>
                <w:rtl/>
                <w:lang w:bidi="ar-JO"/>
              </w:rPr>
              <w:t>تخاذها</w:t>
            </w:r>
          </w:p>
        </w:tc>
      </w:tr>
      <w:tr w:rsidR="00E6788C" w:rsidRPr="000009DB" w:rsidTr="006905A8">
        <w:tc>
          <w:tcPr>
            <w:tcW w:w="4675" w:type="dxa"/>
          </w:tcPr>
          <w:p w:rsidR="00E6788C" w:rsidRPr="000009DB" w:rsidRDefault="00E6788C" w:rsidP="006905A8">
            <w:pPr>
              <w:bidi/>
              <w:jc w:val="both"/>
              <w:rPr>
                <w:rFonts w:cstheme="minorHAnsi"/>
                <w:rtl/>
                <w:lang w:bidi="ar-JO"/>
              </w:rPr>
            </w:pPr>
          </w:p>
        </w:tc>
        <w:tc>
          <w:tcPr>
            <w:tcW w:w="4675" w:type="dxa"/>
          </w:tcPr>
          <w:p w:rsidR="00E6788C" w:rsidRPr="00DB7C23" w:rsidRDefault="00E6788C" w:rsidP="00E6788C">
            <w:pPr>
              <w:pStyle w:val="ListParagraph"/>
              <w:numPr>
                <w:ilvl w:val="0"/>
                <w:numId w:val="17"/>
              </w:numPr>
              <w:bidi/>
              <w:ind w:left="967"/>
              <w:jc w:val="both"/>
              <w:rPr>
                <w:rFonts w:cstheme="minorHAnsi"/>
                <w:lang w:bidi="ar-JO"/>
              </w:rPr>
            </w:pPr>
            <w:r>
              <w:rPr>
                <w:rFonts w:cstheme="minorHAnsi"/>
                <w:rtl/>
                <w:lang w:bidi="ar-JO"/>
              </w:rPr>
              <w:t xml:space="preserve">الكتاب رقم 293 في 8 </w:t>
            </w:r>
            <w:r>
              <w:rPr>
                <w:rFonts w:cstheme="minorHAnsi" w:hint="cs"/>
                <w:rtl/>
                <w:lang w:bidi="ar-JO"/>
              </w:rPr>
              <w:t>آ</w:t>
            </w:r>
            <w:r w:rsidRPr="000009DB">
              <w:rPr>
                <w:rFonts w:cstheme="minorHAnsi"/>
                <w:rtl/>
                <w:lang w:bidi="ar-JO"/>
              </w:rPr>
              <w:t>ب</w:t>
            </w:r>
            <w:r>
              <w:rPr>
                <w:rFonts w:cstheme="minorHAnsi" w:hint="cs"/>
                <w:rtl/>
                <w:lang w:bidi="ar-JO"/>
              </w:rPr>
              <w:t>/ أغسطس</w:t>
            </w:r>
            <w:r>
              <w:rPr>
                <w:rFonts w:cstheme="minorHAnsi"/>
                <w:rtl/>
                <w:lang w:bidi="ar-JO"/>
              </w:rPr>
              <w:t xml:space="preserve"> 2018 ال</w:t>
            </w:r>
            <w:r>
              <w:rPr>
                <w:rFonts w:cstheme="minorHAnsi" w:hint="cs"/>
                <w:rtl/>
                <w:lang w:bidi="ar-JO"/>
              </w:rPr>
              <w:t xml:space="preserve">ذي </w:t>
            </w:r>
            <w:r>
              <w:rPr>
                <w:rFonts w:cstheme="minorHAnsi"/>
                <w:rtl/>
                <w:lang w:bidi="ar-JO"/>
              </w:rPr>
              <w:t>وجه</w:t>
            </w:r>
            <w:r>
              <w:rPr>
                <w:rFonts w:cstheme="minorHAnsi" w:hint="cs"/>
                <w:rtl/>
                <w:lang w:bidi="ar-JO"/>
              </w:rPr>
              <w:t>ته</w:t>
            </w:r>
            <w:r w:rsidRPr="000009DB">
              <w:rPr>
                <w:rFonts w:cstheme="minorHAnsi"/>
                <w:rtl/>
                <w:lang w:bidi="ar-JO"/>
              </w:rPr>
              <w:t xml:space="preserve"> المبادرة إلى حكومة </w:t>
            </w:r>
            <w:r>
              <w:rPr>
                <w:rFonts w:cstheme="minorHAnsi"/>
                <w:rtl/>
                <w:lang w:bidi="ar-JO"/>
              </w:rPr>
              <w:t>إقليم</w:t>
            </w:r>
            <w:r w:rsidRPr="000009DB">
              <w:rPr>
                <w:rFonts w:cstheme="minorHAnsi"/>
                <w:rtl/>
                <w:lang w:bidi="ar-JO"/>
              </w:rPr>
              <w:t xml:space="preserve"> كردستان</w:t>
            </w:r>
            <w:r>
              <w:rPr>
                <w:rFonts w:cstheme="minorHAnsi" w:hint="cs"/>
                <w:rtl/>
                <w:lang w:bidi="ar-JO"/>
              </w:rPr>
              <w:t xml:space="preserve"> </w:t>
            </w:r>
            <w:r>
              <w:rPr>
                <w:rFonts w:cstheme="minorHAnsi"/>
                <w:rtl/>
                <w:lang w:bidi="ar-JO"/>
              </w:rPr>
              <w:t>–</w:t>
            </w:r>
            <w:r w:rsidRPr="006A7D01">
              <w:rPr>
                <w:rFonts w:cstheme="minorHAnsi" w:hint="cs"/>
                <w:rtl/>
                <w:lang w:bidi="ar-JO"/>
              </w:rPr>
              <w:t xml:space="preserve"> </w:t>
            </w:r>
            <w:r>
              <w:rPr>
                <w:rFonts w:cstheme="minorHAnsi"/>
                <w:rtl/>
                <w:lang w:bidi="ar-JO"/>
              </w:rPr>
              <w:t>وزارة</w:t>
            </w:r>
            <w:r w:rsidRPr="006A7D01">
              <w:rPr>
                <w:rFonts w:cstheme="minorHAnsi"/>
                <w:rtl/>
                <w:lang w:bidi="ar-JO"/>
              </w:rPr>
              <w:t xml:space="preserve"> الموارد الطبيعية، </w:t>
            </w:r>
            <w:r>
              <w:rPr>
                <w:rFonts w:cstheme="minorHAnsi" w:hint="cs"/>
                <w:rtl/>
                <w:lang w:bidi="ar-JO"/>
              </w:rPr>
              <w:t xml:space="preserve">لتسهيل </w:t>
            </w:r>
            <w:r w:rsidRPr="006A7D01">
              <w:rPr>
                <w:rFonts w:cstheme="minorHAnsi"/>
                <w:rtl/>
                <w:lang w:bidi="ar-JO"/>
              </w:rPr>
              <w:t xml:space="preserve">مهمة </w:t>
            </w:r>
            <w:r>
              <w:rPr>
                <w:rFonts w:cstheme="minorHAnsi" w:hint="cs"/>
                <w:rtl/>
                <w:lang w:bidi="ar-JO"/>
              </w:rPr>
              <w:t xml:space="preserve">الإداري </w:t>
            </w:r>
            <w:r w:rsidRPr="006A7D01">
              <w:rPr>
                <w:rFonts w:cstheme="minorHAnsi"/>
                <w:rtl/>
                <w:lang w:bidi="ar-JO"/>
              </w:rPr>
              <w:t>المستقل ف</w:t>
            </w:r>
            <w:r>
              <w:rPr>
                <w:rFonts w:cstheme="minorHAnsi"/>
                <w:rtl/>
                <w:lang w:bidi="ar-JO"/>
              </w:rPr>
              <w:t xml:space="preserve">ي </w:t>
            </w:r>
            <w:r w:rsidRPr="00DB7C23">
              <w:rPr>
                <w:rFonts w:cstheme="minorHAnsi"/>
                <w:rtl/>
                <w:lang w:bidi="ar-JO"/>
              </w:rPr>
              <w:t>الحصول على البيانات المتعلقة "</w:t>
            </w:r>
            <w:r w:rsidRPr="00DB7C23">
              <w:rPr>
                <w:rFonts w:cstheme="minorHAnsi" w:hint="cs"/>
                <w:rtl/>
                <w:lang w:bidi="ar-JO"/>
              </w:rPr>
              <w:t>ب</w:t>
            </w:r>
            <w:r w:rsidRPr="00DB7C23">
              <w:rPr>
                <w:rFonts w:cstheme="minorHAnsi"/>
                <w:rtl/>
                <w:lang w:bidi="ar-JO"/>
              </w:rPr>
              <w:t xml:space="preserve">حكومة </w:t>
            </w:r>
            <w:r>
              <w:rPr>
                <w:rFonts w:cstheme="minorHAnsi"/>
                <w:rtl/>
                <w:lang w:bidi="ar-JO"/>
              </w:rPr>
              <w:t>إقليم</w:t>
            </w:r>
            <w:r w:rsidRPr="00DB7C23">
              <w:rPr>
                <w:rFonts w:cstheme="minorHAnsi"/>
                <w:rtl/>
                <w:lang w:bidi="ar-JO"/>
              </w:rPr>
              <w:t xml:space="preserve"> كردستان"، و</w:t>
            </w:r>
            <w:r>
              <w:rPr>
                <w:rFonts w:cstheme="minorHAnsi"/>
                <w:rtl/>
                <w:lang w:bidi="ar-JO"/>
              </w:rPr>
              <w:t xml:space="preserve">لكن لم </w:t>
            </w:r>
            <w:r>
              <w:rPr>
                <w:rFonts w:cstheme="minorHAnsi" w:hint="cs"/>
                <w:rtl/>
                <w:lang w:bidi="ar-JO"/>
              </w:rPr>
              <w:t>يصل</w:t>
            </w:r>
            <w:r>
              <w:rPr>
                <w:rFonts w:cstheme="minorHAnsi"/>
                <w:rtl/>
                <w:lang w:bidi="ar-JO"/>
              </w:rPr>
              <w:t xml:space="preserve"> </w:t>
            </w:r>
            <w:r>
              <w:rPr>
                <w:rFonts w:cstheme="minorHAnsi" w:hint="cs"/>
                <w:rtl/>
                <w:lang w:bidi="ar-JO"/>
              </w:rPr>
              <w:t>أ</w:t>
            </w:r>
            <w:r w:rsidRPr="00DB7C23">
              <w:rPr>
                <w:rFonts w:cstheme="minorHAnsi"/>
                <w:rtl/>
                <w:lang w:bidi="ar-JO"/>
              </w:rPr>
              <w:t>ي رد من</w:t>
            </w:r>
            <w:r>
              <w:rPr>
                <w:rFonts w:cstheme="minorHAnsi" w:hint="cs"/>
                <w:rtl/>
                <w:lang w:bidi="ar-JO"/>
              </w:rPr>
              <w:t>ها</w:t>
            </w:r>
            <w:r w:rsidRPr="00DB7C23">
              <w:rPr>
                <w:rFonts w:cstheme="minorHAnsi"/>
                <w:rtl/>
                <w:lang w:bidi="ar-JO"/>
              </w:rPr>
              <w:t>.</w:t>
            </w:r>
          </w:p>
          <w:p w:rsidR="00E6788C" w:rsidRPr="000009DB" w:rsidRDefault="00E6788C" w:rsidP="00E6788C">
            <w:pPr>
              <w:pStyle w:val="ListParagraph"/>
              <w:numPr>
                <w:ilvl w:val="0"/>
                <w:numId w:val="17"/>
              </w:numPr>
              <w:bidi/>
              <w:ind w:left="967"/>
              <w:jc w:val="both"/>
              <w:rPr>
                <w:rFonts w:cstheme="minorHAnsi"/>
                <w:lang w:bidi="ar-JO"/>
              </w:rPr>
            </w:pPr>
            <w:r w:rsidRPr="000009DB">
              <w:rPr>
                <w:rFonts w:cstheme="minorHAnsi"/>
                <w:rtl/>
                <w:lang w:bidi="ar-JO"/>
              </w:rPr>
              <w:t>ح</w:t>
            </w:r>
            <w:r>
              <w:rPr>
                <w:rFonts w:cstheme="minorHAnsi"/>
                <w:rtl/>
                <w:lang w:bidi="ar-JO"/>
              </w:rPr>
              <w:t>اول</w:t>
            </w:r>
            <w:r w:rsidRPr="000009DB">
              <w:rPr>
                <w:rFonts w:cstheme="minorHAnsi"/>
                <w:rtl/>
                <w:lang w:bidi="ar-JO"/>
              </w:rPr>
              <w:t xml:space="preserve"> </w:t>
            </w:r>
            <w:r>
              <w:rPr>
                <w:rFonts w:cstheme="minorHAnsi" w:hint="cs"/>
                <w:rtl/>
                <w:lang w:bidi="ar-JO"/>
              </w:rPr>
              <w:t xml:space="preserve">المجلس </w:t>
            </w:r>
            <w:r>
              <w:rPr>
                <w:rFonts w:cstheme="minorHAnsi"/>
                <w:rtl/>
                <w:lang w:bidi="ar-JO"/>
              </w:rPr>
              <w:t xml:space="preserve">الترتيب لعقد </w:t>
            </w:r>
            <w:r>
              <w:rPr>
                <w:rFonts w:cstheme="minorHAnsi" w:hint="cs"/>
                <w:rtl/>
                <w:lang w:bidi="ar-JO"/>
              </w:rPr>
              <w:t>إ</w:t>
            </w:r>
            <w:r w:rsidRPr="000009DB">
              <w:rPr>
                <w:rFonts w:cstheme="minorHAnsi"/>
                <w:rtl/>
                <w:lang w:bidi="ar-JO"/>
              </w:rPr>
              <w:t xml:space="preserve">جتماع بين السيد خالد نقشبندي (ممثل المجتمع المدني في </w:t>
            </w:r>
            <w:r>
              <w:rPr>
                <w:rFonts w:cstheme="minorHAnsi"/>
                <w:rtl/>
                <w:lang w:bidi="ar-JO"/>
              </w:rPr>
              <w:t>إقليم</w:t>
            </w:r>
            <w:r w:rsidRPr="000009DB">
              <w:rPr>
                <w:rFonts w:cstheme="minorHAnsi"/>
                <w:rtl/>
                <w:lang w:bidi="ar-JO"/>
              </w:rPr>
              <w:t xml:space="preserve"> كردستان سابقا</w:t>
            </w:r>
            <w:r>
              <w:rPr>
                <w:rFonts w:cstheme="minorHAnsi" w:hint="cs"/>
                <w:rtl/>
                <w:lang w:bidi="ar-JO"/>
              </w:rPr>
              <w:t>ً</w:t>
            </w:r>
            <w:r>
              <w:rPr>
                <w:rFonts w:cstheme="minorHAnsi"/>
                <w:rtl/>
                <w:lang w:bidi="ar-JO"/>
              </w:rPr>
              <w:t xml:space="preserve">) والسيد </w:t>
            </w:r>
            <w:r>
              <w:rPr>
                <w:rFonts w:cstheme="minorHAnsi" w:hint="cs"/>
                <w:rtl/>
                <w:lang w:bidi="ar-JO"/>
              </w:rPr>
              <w:t>أ</w:t>
            </w:r>
            <w:r w:rsidRPr="000009DB">
              <w:rPr>
                <w:rFonts w:cstheme="minorHAnsi"/>
                <w:rtl/>
                <w:lang w:bidi="ar-JO"/>
              </w:rPr>
              <w:t xml:space="preserve">مانج، أمين مجلس الوزراء في حكومة </w:t>
            </w:r>
            <w:r>
              <w:rPr>
                <w:rFonts w:cstheme="minorHAnsi"/>
                <w:rtl/>
                <w:lang w:bidi="ar-JO"/>
              </w:rPr>
              <w:t>إقليم</w:t>
            </w:r>
            <w:r w:rsidRPr="000009DB">
              <w:rPr>
                <w:rFonts w:cstheme="minorHAnsi"/>
                <w:rtl/>
                <w:lang w:bidi="ar-JO"/>
              </w:rPr>
              <w:t xml:space="preserve"> كردستان، ولكن دون جدوى.</w:t>
            </w:r>
          </w:p>
          <w:p w:rsidR="00E6788C" w:rsidRPr="00DB7C23" w:rsidRDefault="00E6788C" w:rsidP="006905A8">
            <w:pPr>
              <w:bidi/>
              <w:jc w:val="both"/>
              <w:rPr>
                <w:rFonts w:cstheme="minorHAnsi"/>
                <w:rtl/>
                <w:lang w:bidi="ar-JO"/>
              </w:rPr>
            </w:pPr>
            <w:r w:rsidRPr="00DB7C23">
              <w:rPr>
                <w:rFonts w:cstheme="minorHAnsi"/>
                <w:rtl/>
                <w:lang w:bidi="ar-JO"/>
              </w:rPr>
              <w:t xml:space="preserve">حاول </w:t>
            </w:r>
            <w:r w:rsidRPr="00DB7C23">
              <w:rPr>
                <w:rFonts w:cstheme="minorHAnsi" w:hint="cs"/>
                <w:rtl/>
                <w:lang w:bidi="ar-JO"/>
              </w:rPr>
              <w:t>المجلس</w:t>
            </w:r>
            <w:r>
              <w:rPr>
                <w:rFonts w:cstheme="minorHAnsi"/>
                <w:rtl/>
                <w:lang w:bidi="ar-JO"/>
              </w:rPr>
              <w:t xml:space="preserve"> تشجيع المجتمع المدني عل</w:t>
            </w:r>
            <w:r>
              <w:rPr>
                <w:rFonts w:cstheme="minorHAnsi" w:hint="cs"/>
                <w:rtl/>
                <w:lang w:bidi="ar-JO"/>
              </w:rPr>
              <w:t>ى</w:t>
            </w:r>
            <w:r>
              <w:rPr>
                <w:rFonts w:cstheme="minorHAnsi"/>
                <w:rtl/>
                <w:lang w:bidi="ar-JO"/>
              </w:rPr>
              <w:t xml:space="preserve"> </w:t>
            </w:r>
            <w:r>
              <w:rPr>
                <w:rFonts w:cstheme="minorHAnsi" w:hint="cs"/>
                <w:rtl/>
                <w:lang w:bidi="ar-JO"/>
              </w:rPr>
              <w:t>إ</w:t>
            </w:r>
            <w:r>
              <w:rPr>
                <w:rFonts w:cstheme="minorHAnsi"/>
                <w:rtl/>
                <w:lang w:bidi="ar-JO"/>
              </w:rPr>
              <w:t>نتخاب ممثله</w:t>
            </w:r>
            <w:r w:rsidRPr="00DB7C23">
              <w:rPr>
                <w:rFonts w:cstheme="minorHAnsi"/>
                <w:rtl/>
                <w:lang w:bidi="ar-JO"/>
              </w:rPr>
              <w:t xml:space="preserve"> من </w:t>
            </w:r>
            <w:r>
              <w:rPr>
                <w:rFonts w:cstheme="minorHAnsi"/>
                <w:rtl/>
                <w:lang w:bidi="ar-JO"/>
              </w:rPr>
              <w:t>إقليم كردستان وحدد موعد ال</w:t>
            </w:r>
            <w:r>
              <w:rPr>
                <w:rFonts w:cstheme="minorHAnsi" w:hint="cs"/>
                <w:rtl/>
                <w:lang w:bidi="ar-JO"/>
              </w:rPr>
              <w:t>إ</w:t>
            </w:r>
            <w:r w:rsidRPr="00DB7C23">
              <w:rPr>
                <w:rFonts w:cstheme="minorHAnsi"/>
                <w:rtl/>
                <w:lang w:bidi="ar-JO"/>
              </w:rPr>
              <w:t>نتخابات في 22 أيلول</w:t>
            </w:r>
            <w:r>
              <w:rPr>
                <w:rFonts w:cstheme="minorHAnsi" w:hint="cs"/>
                <w:rtl/>
                <w:lang w:bidi="ar-JO"/>
              </w:rPr>
              <w:t>/ سبتمبر</w:t>
            </w:r>
            <w:r>
              <w:rPr>
                <w:rFonts w:cstheme="minorHAnsi"/>
                <w:rtl/>
                <w:lang w:bidi="ar-JO"/>
              </w:rPr>
              <w:t xml:space="preserve"> 2018، ولكن ال</w:t>
            </w:r>
            <w:r>
              <w:rPr>
                <w:rFonts w:cstheme="minorHAnsi" w:hint="cs"/>
                <w:rtl/>
                <w:lang w:bidi="ar-JO"/>
              </w:rPr>
              <w:t>إ</w:t>
            </w:r>
            <w:r w:rsidRPr="00DB7C23">
              <w:rPr>
                <w:rFonts w:cstheme="minorHAnsi"/>
                <w:rtl/>
                <w:lang w:bidi="ar-JO"/>
              </w:rPr>
              <w:t xml:space="preserve">نتخابات لم تجر بسبب بعض </w:t>
            </w:r>
            <w:r w:rsidRPr="00DB7C23">
              <w:rPr>
                <w:rFonts w:cstheme="minorHAnsi" w:hint="cs"/>
                <w:rtl/>
                <w:lang w:bidi="ar-JO"/>
              </w:rPr>
              <w:t>أعمال الشغب</w:t>
            </w:r>
            <w:r w:rsidRPr="00DB7C23">
              <w:rPr>
                <w:rFonts w:cstheme="minorHAnsi"/>
                <w:rtl/>
                <w:lang w:bidi="ar-JO"/>
              </w:rPr>
              <w:t xml:space="preserve"> في موقع </w:t>
            </w:r>
            <w:r>
              <w:rPr>
                <w:rFonts w:cstheme="minorHAnsi" w:hint="cs"/>
                <w:rtl/>
                <w:lang w:bidi="ar-JO"/>
              </w:rPr>
              <w:t>الإ</w:t>
            </w:r>
            <w:r w:rsidRPr="00DB7C23">
              <w:rPr>
                <w:rFonts w:cstheme="minorHAnsi" w:hint="cs"/>
                <w:rtl/>
                <w:lang w:bidi="ar-JO"/>
              </w:rPr>
              <w:t>نتخابات</w:t>
            </w:r>
            <w:r w:rsidRPr="00DB7C23">
              <w:rPr>
                <w:rFonts w:cstheme="minorHAnsi"/>
                <w:rtl/>
                <w:lang w:bidi="ar-JO"/>
              </w:rPr>
              <w:t xml:space="preserve"> في كردستان.</w:t>
            </w:r>
          </w:p>
        </w:tc>
      </w:tr>
      <w:tr w:rsidR="00E6788C" w:rsidRPr="000009DB" w:rsidTr="006905A8">
        <w:tc>
          <w:tcPr>
            <w:tcW w:w="4675" w:type="dxa"/>
          </w:tcPr>
          <w:p w:rsidR="00E6788C" w:rsidRPr="000009DB" w:rsidRDefault="00E6788C" w:rsidP="006905A8">
            <w:pPr>
              <w:bidi/>
              <w:jc w:val="both"/>
              <w:rPr>
                <w:rFonts w:cstheme="minorHAnsi"/>
                <w:rtl/>
                <w:lang w:bidi="ar-JO"/>
              </w:rPr>
            </w:pPr>
            <w:r w:rsidRPr="000009DB">
              <w:rPr>
                <w:rFonts w:cstheme="minorHAnsi"/>
                <w:rtl/>
                <w:lang w:bidi="ar-JO"/>
              </w:rPr>
              <w:t>تماشيا</w:t>
            </w:r>
            <w:r>
              <w:rPr>
                <w:rFonts w:cstheme="minorHAnsi" w:hint="cs"/>
                <w:rtl/>
                <w:lang w:bidi="ar-JO"/>
              </w:rPr>
              <w:t>ً</w:t>
            </w:r>
            <w:r w:rsidRPr="000009DB">
              <w:rPr>
                <w:rFonts w:cstheme="minorHAnsi"/>
                <w:rtl/>
                <w:lang w:bidi="ar-JO"/>
              </w:rPr>
              <w:t xml:space="preserve"> مع المتطلب 7.4، ينبغي على </w:t>
            </w:r>
            <w:r>
              <w:rPr>
                <w:rFonts w:cstheme="minorHAnsi" w:hint="cs"/>
                <w:rtl/>
                <w:lang w:bidi="ar-JO"/>
              </w:rPr>
              <w:t>المجلس</w:t>
            </w:r>
            <w:r w:rsidRPr="000009DB">
              <w:rPr>
                <w:rFonts w:cstheme="minorHAnsi"/>
                <w:rtl/>
                <w:lang w:bidi="ar-JO"/>
              </w:rPr>
              <w:t xml:space="preserve"> </w:t>
            </w:r>
            <w:r>
              <w:rPr>
                <w:rFonts w:cstheme="minorHAnsi" w:hint="cs"/>
                <w:rtl/>
                <w:lang w:bidi="ar-JO"/>
              </w:rPr>
              <w:t>التأكد من أ</w:t>
            </w:r>
            <w:r w:rsidRPr="000009DB">
              <w:rPr>
                <w:rFonts w:cstheme="minorHAnsi"/>
                <w:rtl/>
                <w:lang w:bidi="ar-JO"/>
              </w:rPr>
              <w:t xml:space="preserve">ن التقارير المرحلية السنوية </w:t>
            </w:r>
            <w:r>
              <w:rPr>
                <w:rFonts w:cstheme="minorHAnsi" w:hint="cs"/>
                <w:rtl/>
                <w:lang w:bidi="ar-JO"/>
              </w:rPr>
              <w:t xml:space="preserve">تعكس </w:t>
            </w:r>
            <w:r>
              <w:rPr>
                <w:rFonts w:cstheme="minorHAnsi"/>
                <w:rtl/>
                <w:lang w:bidi="ar-JO"/>
              </w:rPr>
              <w:t>الأنشطة خلال العام بشكل واضح و</w:t>
            </w:r>
            <w:r>
              <w:rPr>
                <w:rFonts w:cstheme="minorHAnsi" w:hint="cs"/>
                <w:rtl/>
                <w:lang w:bidi="ar-JO"/>
              </w:rPr>
              <w:t>أ</w:t>
            </w:r>
            <w:r w:rsidRPr="000009DB">
              <w:rPr>
                <w:rFonts w:cstheme="minorHAnsi"/>
                <w:rtl/>
                <w:lang w:bidi="ar-JO"/>
              </w:rPr>
              <w:t xml:space="preserve">ن يكون التقدم المحرز </w:t>
            </w:r>
            <w:r>
              <w:rPr>
                <w:rFonts w:cstheme="minorHAnsi" w:hint="cs"/>
                <w:rtl/>
                <w:lang w:bidi="ar-JO"/>
              </w:rPr>
              <w:t xml:space="preserve">في خطة العمل </w:t>
            </w:r>
            <w:r w:rsidRPr="000009DB">
              <w:rPr>
                <w:rFonts w:cstheme="minorHAnsi"/>
                <w:rtl/>
                <w:lang w:bidi="ar-JO"/>
              </w:rPr>
              <w:t>واضحا</w:t>
            </w:r>
            <w:r>
              <w:rPr>
                <w:rFonts w:cstheme="minorHAnsi" w:hint="cs"/>
                <w:rtl/>
                <w:lang w:bidi="ar-JO"/>
              </w:rPr>
              <w:t>ً</w:t>
            </w:r>
            <w:r>
              <w:rPr>
                <w:rFonts w:cstheme="minorHAnsi"/>
                <w:rtl/>
                <w:lang w:bidi="ar-JO"/>
              </w:rPr>
              <w:t xml:space="preserve">. وينبغي </w:t>
            </w:r>
            <w:r>
              <w:rPr>
                <w:rFonts w:cstheme="minorHAnsi" w:hint="cs"/>
                <w:rtl/>
                <w:lang w:bidi="ar-JO"/>
              </w:rPr>
              <w:t>أ</w:t>
            </w:r>
            <w:r w:rsidRPr="000009DB">
              <w:rPr>
                <w:rFonts w:cstheme="minorHAnsi"/>
                <w:rtl/>
                <w:lang w:bidi="ar-JO"/>
              </w:rPr>
              <w:t xml:space="preserve">ن </w:t>
            </w:r>
            <w:r>
              <w:rPr>
                <w:rFonts w:cstheme="minorHAnsi" w:hint="cs"/>
                <w:rtl/>
                <w:lang w:bidi="ar-JO"/>
              </w:rPr>
              <w:t>ي</w:t>
            </w:r>
            <w:r w:rsidRPr="000009DB">
              <w:rPr>
                <w:rFonts w:cstheme="minorHAnsi"/>
                <w:rtl/>
                <w:lang w:bidi="ar-JO"/>
              </w:rPr>
              <w:t xml:space="preserve">ضمن </w:t>
            </w:r>
            <w:r>
              <w:rPr>
                <w:rFonts w:cstheme="minorHAnsi" w:hint="cs"/>
                <w:rtl/>
                <w:lang w:bidi="ar-JO"/>
              </w:rPr>
              <w:t>المجلس</w:t>
            </w:r>
            <w:r>
              <w:rPr>
                <w:rFonts w:cstheme="minorHAnsi"/>
                <w:rtl/>
                <w:lang w:bidi="ar-JO"/>
              </w:rPr>
              <w:t xml:space="preserve"> أيضا</w:t>
            </w:r>
            <w:r>
              <w:rPr>
                <w:rFonts w:cstheme="minorHAnsi" w:hint="cs"/>
                <w:rtl/>
                <w:lang w:bidi="ar-JO"/>
              </w:rPr>
              <w:t>ً</w:t>
            </w:r>
            <w:r>
              <w:rPr>
                <w:rFonts w:cstheme="minorHAnsi"/>
                <w:rtl/>
                <w:lang w:bidi="ar-JO"/>
              </w:rPr>
              <w:t xml:space="preserve"> </w:t>
            </w:r>
            <w:r>
              <w:rPr>
                <w:rFonts w:cstheme="minorHAnsi" w:hint="cs"/>
                <w:rtl/>
                <w:lang w:bidi="ar-JO"/>
              </w:rPr>
              <w:t>إ</w:t>
            </w:r>
            <w:r>
              <w:rPr>
                <w:rFonts w:cstheme="minorHAnsi"/>
                <w:rtl/>
                <w:lang w:bidi="ar-JO"/>
              </w:rPr>
              <w:t>تاح</w:t>
            </w:r>
            <w:r>
              <w:rPr>
                <w:rFonts w:cstheme="minorHAnsi" w:hint="cs"/>
                <w:rtl/>
                <w:lang w:bidi="ar-JO"/>
              </w:rPr>
              <w:t>ة</w:t>
            </w:r>
            <w:r w:rsidRPr="000009DB">
              <w:rPr>
                <w:rFonts w:cstheme="minorHAnsi"/>
                <w:rtl/>
                <w:lang w:bidi="ar-JO"/>
              </w:rPr>
              <w:t xml:space="preserve"> الفرصة لجميع أصحاب المصلحة للمسا</w:t>
            </w:r>
            <w:r>
              <w:rPr>
                <w:rFonts w:cstheme="minorHAnsi"/>
                <w:rtl/>
                <w:lang w:bidi="ar-JO"/>
              </w:rPr>
              <w:t>همة في التقرير المرحلي السنوي و</w:t>
            </w:r>
            <w:r>
              <w:rPr>
                <w:rFonts w:cstheme="minorHAnsi" w:hint="cs"/>
                <w:rtl/>
                <w:lang w:bidi="ar-JO"/>
              </w:rPr>
              <w:t>أ</w:t>
            </w:r>
            <w:r>
              <w:rPr>
                <w:rFonts w:cstheme="minorHAnsi"/>
                <w:rtl/>
                <w:lang w:bidi="ar-JO"/>
              </w:rPr>
              <w:t>ن تنعكس آراؤهم بصور</w:t>
            </w:r>
            <w:r>
              <w:rPr>
                <w:rFonts w:cstheme="minorHAnsi" w:hint="cs"/>
                <w:rtl/>
                <w:lang w:bidi="ar-JO"/>
              </w:rPr>
              <w:t>ة</w:t>
            </w:r>
            <w:r>
              <w:rPr>
                <w:rFonts w:cstheme="minorHAnsi"/>
                <w:rtl/>
                <w:lang w:bidi="ar-JO"/>
              </w:rPr>
              <w:t xml:space="preserve"> كافي</w:t>
            </w:r>
            <w:r>
              <w:rPr>
                <w:rFonts w:cstheme="minorHAnsi" w:hint="cs"/>
                <w:rtl/>
                <w:lang w:bidi="ar-JO"/>
              </w:rPr>
              <w:t>ة</w:t>
            </w:r>
            <w:r>
              <w:rPr>
                <w:rFonts w:cstheme="minorHAnsi"/>
                <w:rtl/>
                <w:lang w:bidi="ar-JO"/>
              </w:rPr>
              <w:t xml:space="preserve">. وبما </w:t>
            </w:r>
            <w:r>
              <w:rPr>
                <w:rFonts w:cstheme="minorHAnsi" w:hint="cs"/>
                <w:rtl/>
                <w:lang w:bidi="ar-JO"/>
              </w:rPr>
              <w:t>أ</w:t>
            </w:r>
            <w:r>
              <w:rPr>
                <w:rFonts w:cstheme="minorHAnsi"/>
                <w:rtl/>
                <w:lang w:bidi="ar-JO"/>
              </w:rPr>
              <w:t>ن موظفي الأمانة المشاركين في ال</w:t>
            </w:r>
            <w:r>
              <w:rPr>
                <w:rFonts w:cstheme="minorHAnsi" w:hint="cs"/>
                <w:rtl/>
                <w:lang w:bidi="ar-JO"/>
              </w:rPr>
              <w:t>إ</w:t>
            </w:r>
            <w:r w:rsidRPr="000009DB">
              <w:rPr>
                <w:rFonts w:cstheme="minorHAnsi"/>
                <w:rtl/>
                <w:lang w:bidi="ar-JO"/>
              </w:rPr>
              <w:t>جتماعات يشكلون جزءا</w:t>
            </w:r>
            <w:r>
              <w:rPr>
                <w:rFonts w:cstheme="minorHAnsi" w:hint="cs"/>
                <w:rtl/>
                <w:lang w:bidi="ar-JO"/>
              </w:rPr>
              <w:t>ً</w:t>
            </w:r>
            <w:r w:rsidRPr="000009DB">
              <w:rPr>
                <w:rFonts w:cstheme="minorHAnsi"/>
                <w:rtl/>
                <w:lang w:bidi="ar-JO"/>
              </w:rPr>
              <w:t xml:space="preserve"> كبيرا</w:t>
            </w:r>
            <w:r>
              <w:rPr>
                <w:rFonts w:cstheme="minorHAnsi" w:hint="cs"/>
                <w:rtl/>
                <w:lang w:bidi="ar-JO"/>
              </w:rPr>
              <w:t>ً</w:t>
            </w:r>
            <w:r w:rsidRPr="000009DB">
              <w:rPr>
                <w:rFonts w:cstheme="minorHAnsi"/>
                <w:rtl/>
                <w:lang w:bidi="ar-JO"/>
              </w:rPr>
              <w:t xml:space="preserve"> من الأنشطة المدرجة في التقرير المرحلي السنوي، فقد </w:t>
            </w:r>
            <w:r>
              <w:rPr>
                <w:rFonts w:cstheme="minorHAnsi" w:hint="cs"/>
                <w:rtl/>
                <w:lang w:bidi="ar-JO"/>
              </w:rPr>
              <w:t>ي</w:t>
            </w:r>
            <w:r w:rsidRPr="000009DB">
              <w:rPr>
                <w:rFonts w:cstheme="minorHAnsi"/>
                <w:rtl/>
                <w:lang w:bidi="ar-JO"/>
              </w:rPr>
              <w:t xml:space="preserve">رغب </w:t>
            </w:r>
            <w:r>
              <w:rPr>
                <w:rFonts w:cstheme="minorHAnsi" w:hint="cs"/>
                <w:rtl/>
                <w:lang w:bidi="ar-JO"/>
              </w:rPr>
              <w:t xml:space="preserve">المجلس </w:t>
            </w:r>
            <w:r w:rsidRPr="000009DB">
              <w:rPr>
                <w:rFonts w:cstheme="minorHAnsi"/>
                <w:rtl/>
                <w:lang w:bidi="ar-JO"/>
              </w:rPr>
              <w:t>في</w:t>
            </w:r>
            <w:r>
              <w:rPr>
                <w:rFonts w:cstheme="minorHAnsi"/>
                <w:rtl/>
                <w:lang w:bidi="ar-JO"/>
              </w:rPr>
              <w:t xml:space="preserve"> النظر في نوع الأنشطة التي ينبغ</w:t>
            </w:r>
            <w:r>
              <w:rPr>
                <w:rFonts w:cstheme="minorHAnsi" w:hint="cs"/>
                <w:rtl/>
                <w:lang w:bidi="ar-JO"/>
              </w:rPr>
              <w:t>ي</w:t>
            </w:r>
            <w:r>
              <w:rPr>
                <w:rFonts w:cstheme="minorHAnsi"/>
                <w:rtl/>
                <w:lang w:bidi="ar-JO"/>
              </w:rPr>
              <w:t xml:space="preserve"> </w:t>
            </w:r>
            <w:r>
              <w:rPr>
                <w:rFonts w:cstheme="minorHAnsi" w:hint="cs"/>
                <w:rtl/>
                <w:lang w:bidi="ar-JO"/>
              </w:rPr>
              <w:t>أ</w:t>
            </w:r>
            <w:r w:rsidRPr="000009DB">
              <w:rPr>
                <w:rFonts w:cstheme="minorHAnsi"/>
                <w:rtl/>
                <w:lang w:bidi="ar-JO"/>
              </w:rPr>
              <w:t>ن ي</w:t>
            </w:r>
            <w:r>
              <w:rPr>
                <w:rFonts w:cstheme="minorHAnsi" w:hint="cs"/>
                <w:rtl/>
                <w:lang w:bidi="ar-JO"/>
              </w:rPr>
              <w:t xml:space="preserve">تم </w:t>
            </w:r>
            <w:r w:rsidRPr="000009DB">
              <w:rPr>
                <w:rFonts w:cstheme="minorHAnsi"/>
                <w:rtl/>
                <w:lang w:bidi="ar-JO"/>
              </w:rPr>
              <w:t>تضم</w:t>
            </w:r>
            <w:r>
              <w:rPr>
                <w:rFonts w:cstheme="minorHAnsi" w:hint="cs"/>
                <w:rtl/>
                <w:lang w:bidi="ar-JO"/>
              </w:rPr>
              <w:t>ي</w:t>
            </w:r>
            <w:r w:rsidRPr="000009DB">
              <w:rPr>
                <w:rFonts w:cstheme="minorHAnsi"/>
                <w:rtl/>
                <w:lang w:bidi="ar-JO"/>
              </w:rPr>
              <w:t xml:space="preserve">نها </w:t>
            </w:r>
            <w:r>
              <w:rPr>
                <w:rFonts w:cstheme="minorHAnsi" w:hint="cs"/>
                <w:rtl/>
                <w:lang w:bidi="ar-JO"/>
              </w:rPr>
              <w:t xml:space="preserve">في </w:t>
            </w:r>
            <w:r>
              <w:rPr>
                <w:rFonts w:cstheme="minorHAnsi"/>
                <w:rtl/>
                <w:lang w:bidi="ar-JO"/>
              </w:rPr>
              <w:t xml:space="preserve">التقرير. </w:t>
            </w:r>
            <w:r>
              <w:rPr>
                <w:rFonts w:cstheme="minorHAnsi" w:hint="cs"/>
                <w:rtl/>
                <w:lang w:bidi="ar-JO"/>
              </w:rPr>
              <w:t>ويجب</w:t>
            </w:r>
            <w:r>
              <w:rPr>
                <w:rFonts w:cstheme="minorHAnsi"/>
                <w:rtl/>
                <w:lang w:bidi="ar-JO"/>
              </w:rPr>
              <w:t xml:space="preserve"> </w:t>
            </w:r>
            <w:r>
              <w:rPr>
                <w:rFonts w:cstheme="minorHAnsi" w:hint="cs"/>
                <w:rtl/>
                <w:lang w:bidi="ar-JO"/>
              </w:rPr>
              <w:t>أ</w:t>
            </w:r>
            <w:r w:rsidRPr="000009DB">
              <w:rPr>
                <w:rFonts w:cstheme="minorHAnsi"/>
                <w:rtl/>
                <w:lang w:bidi="ar-JO"/>
              </w:rPr>
              <w:t xml:space="preserve">ن </w:t>
            </w:r>
            <w:r>
              <w:rPr>
                <w:rFonts w:cstheme="minorHAnsi" w:hint="cs"/>
                <w:rtl/>
                <w:lang w:bidi="ar-JO"/>
              </w:rPr>
              <w:t>ي</w:t>
            </w:r>
            <w:r w:rsidRPr="000009DB">
              <w:rPr>
                <w:rFonts w:cstheme="minorHAnsi"/>
                <w:rtl/>
                <w:lang w:bidi="ar-JO"/>
              </w:rPr>
              <w:t xml:space="preserve">نظر </w:t>
            </w:r>
            <w:r>
              <w:rPr>
                <w:rFonts w:cstheme="minorHAnsi" w:hint="cs"/>
                <w:rtl/>
                <w:lang w:bidi="ar-JO"/>
              </w:rPr>
              <w:t xml:space="preserve">المجلس </w:t>
            </w:r>
            <w:r w:rsidRPr="000009DB">
              <w:rPr>
                <w:rFonts w:cstheme="minorHAnsi"/>
                <w:rtl/>
                <w:lang w:bidi="ar-JO"/>
              </w:rPr>
              <w:t>أيضا</w:t>
            </w:r>
            <w:r>
              <w:rPr>
                <w:rFonts w:cstheme="minorHAnsi" w:hint="cs"/>
                <w:rtl/>
                <w:lang w:bidi="ar-JO"/>
              </w:rPr>
              <w:t>ً</w:t>
            </w:r>
            <w:r w:rsidRPr="000009DB">
              <w:rPr>
                <w:rFonts w:cstheme="minorHAnsi"/>
                <w:rtl/>
                <w:lang w:bidi="ar-JO"/>
              </w:rPr>
              <w:t xml:space="preserve"> في صياغة ونشر </w:t>
            </w:r>
            <w:r>
              <w:rPr>
                <w:rFonts w:cstheme="minorHAnsi" w:hint="cs"/>
                <w:rtl/>
                <w:lang w:bidi="ar-JO"/>
              </w:rPr>
              <w:t>ال</w:t>
            </w:r>
            <w:r w:rsidRPr="000009DB">
              <w:rPr>
                <w:rFonts w:cstheme="minorHAnsi"/>
                <w:rtl/>
                <w:lang w:bidi="ar-JO"/>
              </w:rPr>
              <w:t xml:space="preserve">تقارير </w:t>
            </w:r>
            <w:r>
              <w:rPr>
                <w:rFonts w:cstheme="minorHAnsi" w:hint="cs"/>
                <w:rtl/>
                <w:lang w:bidi="ar-JO"/>
              </w:rPr>
              <w:t>ال</w:t>
            </w:r>
            <w:r w:rsidRPr="000009DB">
              <w:rPr>
                <w:rFonts w:cstheme="minorHAnsi"/>
                <w:rtl/>
                <w:lang w:bidi="ar-JO"/>
              </w:rPr>
              <w:t>مرحلي</w:t>
            </w:r>
            <w:r>
              <w:rPr>
                <w:rFonts w:cstheme="minorHAnsi" w:hint="cs"/>
                <w:rtl/>
                <w:lang w:bidi="ar-JO"/>
              </w:rPr>
              <w:t>ة</w:t>
            </w:r>
            <w:r w:rsidRPr="000009DB">
              <w:rPr>
                <w:rFonts w:cstheme="minorHAnsi"/>
                <w:rtl/>
                <w:lang w:bidi="ar-JO"/>
              </w:rPr>
              <w:t xml:space="preserve"> </w:t>
            </w:r>
            <w:r>
              <w:rPr>
                <w:rFonts w:cstheme="minorHAnsi" w:hint="cs"/>
                <w:rtl/>
                <w:lang w:bidi="ar-JO"/>
              </w:rPr>
              <w:t>ال</w:t>
            </w:r>
            <w:r w:rsidRPr="000009DB">
              <w:rPr>
                <w:rFonts w:cstheme="minorHAnsi"/>
                <w:rtl/>
                <w:lang w:bidi="ar-JO"/>
              </w:rPr>
              <w:t xml:space="preserve">سنوية باللغة العربية لتحسين الحوار بين أصحاب المصلحة وضمان وجود فهم مشترك للأنشطة التي </w:t>
            </w:r>
            <w:r>
              <w:rPr>
                <w:rFonts w:cstheme="minorHAnsi" w:hint="cs"/>
                <w:rtl/>
                <w:lang w:bidi="ar-JO"/>
              </w:rPr>
              <w:t>ي</w:t>
            </w:r>
            <w:r w:rsidRPr="000009DB">
              <w:rPr>
                <w:rFonts w:cstheme="minorHAnsi"/>
                <w:rtl/>
                <w:lang w:bidi="ar-JO"/>
              </w:rPr>
              <w:t xml:space="preserve">قوم بها </w:t>
            </w:r>
            <w:r>
              <w:rPr>
                <w:rFonts w:cstheme="minorHAnsi" w:hint="cs"/>
                <w:rtl/>
                <w:lang w:bidi="ar-JO"/>
              </w:rPr>
              <w:t xml:space="preserve">المجلس </w:t>
            </w:r>
            <w:r w:rsidRPr="000009DB">
              <w:rPr>
                <w:rFonts w:cstheme="minorHAnsi"/>
                <w:rtl/>
                <w:lang w:bidi="ar-JO"/>
              </w:rPr>
              <w:t>خلال العام.</w:t>
            </w:r>
          </w:p>
        </w:tc>
        <w:tc>
          <w:tcPr>
            <w:tcW w:w="4675" w:type="dxa"/>
          </w:tcPr>
          <w:p w:rsidR="00E6788C" w:rsidRPr="000009DB" w:rsidRDefault="00E6788C" w:rsidP="00E6788C">
            <w:pPr>
              <w:pStyle w:val="ListParagraph"/>
              <w:numPr>
                <w:ilvl w:val="0"/>
                <w:numId w:val="18"/>
              </w:numPr>
              <w:bidi/>
              <w:jc w:val="both"/>
              <w:rPr>
                <w:rFonts w:cstheme="minorHAnsi"/>
                <w:lang w:bidi="ar-JO"/>
              </w:rPr>
            </w:pPr>
            <w:r w:rsidRPr="000009DB">
              <w:rPr>
                <w:rFonts w:cstheme="minorHAnsi"/>
                <w:rtl/>
                <w:lang w:bidi="ar-JO"/>
              </w:rPr>
              <w:t>تنشر التقارير</w:t>
            </w:r>
            <w:r>
              <w:rPr>
                <w:rFonts w:cstheme="minorHAnsi"/>
                <w:rtl/>
                <w:lang w:bidi="ar-JO"/>
              </w:rPr>
              <w:t xml:space="preserve"> المرحلية السنوية على الموقع ال</w:t>
            </w:r>
            <w:r>
              <w:rPr>
                <w:rFonts w:cstheme="minorHAnsi" w:hint="cs"/>
                <w:rtl/>
                <w:lang w:bidi="ar-JO"/>
              </w:rPr>
              <w:t>إ</w:t>
            </w:r>
            <w:r w:rsidRPr="000009DB">
              <w:rPr>
                <w:rFonts w:cstheme="minorHAnsi"/>
                <w:rtl/>
                <w:lang w:bidi="ar-JO"/>
              </w:rPr>
              <w:t>لكتروني للمبادرة.</w:t>
            </w:r>
          </w:p>
          <w:p w:rsidR="00E6788C" w:rsidRPr="000009DB" w:rsidRDefault="00E6788C" w:rsidP="00E6788C">
            <w:pPr>
              <w:pStyle w:val="ListParagraph"/>
              <w:numPr>
                <w:ilvl w:val="0"/>
                <w:numId w:val="18"/>
              </w:numPr>
              <w:bidi/>
              <w:jc w:val="both"/>
              <w:rPr>
                <w:rFonts w:cstheme="minorHAnsi"/>
                <w:lang w:bidi="ar-JO"/>
              </w:rPr>
            </w:pPr>
            <w:r>
              <w:rPr>
                <w:rFonts w:cstheme="minorHAnsi" w:hint="cs"/>
                <w:rtl/>
                <w:lang w:bidi="ar-JO"/>
              </w:rPr>
              <w:t>ي</w:t>
            </w:r>
            <w:r w:rsidRPr="000009DB">
              <w:rPr>
                <w:rFonts w:cstheme="minorHAnsi"/>
                <w:rtl/>
                <w:lang w:bidi="ar-JO"/>
              </w:rPr>
              <w:t xml:space="preserve">ستخدم </w:t>
            </w:r>
            <w:r>
              <w:rPr>
                <w:rFonts w:cstheme="minorHAnsi" w:hint="cs"/>
                <w:rtl/>
                <w:lang w:bidi="ar-JO"/>
              </w:rPr>
              <w:t xml:space="preserve">المجلس </w:t>
            </w:r>
            <w:r w:rsidRPr="000009DB">
              <w:rPr>
                <w:rFonts w:cstheme="minorHAnsi"/>
                <w:rtl/>
                <w:lang w:bidi="ar-JO"/>
              </w:rPr>
              <w:t>التقارير المرحلية السنوية لرصد تنفيذ نقاط العم</w:t>
            </w:r>
            <w:r>
              <w:rPr>
                <w:rFonts w:cstheme="minorHAnsi"/>
                <w:rtl/>
                <w:lang w:bidi="ar-JO"/>
              </w:rPr>
              <w:t>ل لمعالج</w:t>
            </w:r>
            <w:r>
              <w:rPr>
                <w:rFonts w:cstheme="minorHAnsi" w:hint="cs"/>
                <w:rtl/>
                <w:lang w:bidi="ar-JO"/>
              </w:rPr>
              <w:t>ة</w:t>
            </w:r>
            <w:r w:rsidRPr="000009DB">
              <w:rPr>
                <w:rFonts w:cstheme="minorHAnsi"/>
                <w:rtl/>
                <w:lang w:bidi="ar-JO"/>
              </w:rPr>
              <w:t xml:space="preserve"> التوصية، وتحسين خطط العمل بكفاءة.</w:t>
            </w:r>
          </w:p>
          <w:p w:rsidR="00E6788C" w:rsidRPr="000009DB" w:rsidRDefault="00E6788C" w:rsidP="00E6788C">
            <w:pPr>
              <w:pStyle w:val="ListParagraph"/>
              <w:numPr>
                <w:ilvl w:val="0"/>
                <w:numId w:val="18"/>
              </w:numPr>
              <w:bidi/>
              <w:jc w:val="both"/>
              <w:rPr>
                <w:rFonts w:cstheme="minorHAnsi"/>
                <w:rtl/>
                <w:lang w:bidi="ar-JO"/>
              </w:rPr>
            </w:pPr>
            <w:r w:rsidRPr="000009DB">
              <w:rPr>
                <w:rFonts w:cstheme="minorHAnsi"/>
                <w:rtl/>
                <w:lang w:bidi="ar-JO"/>
              </w:rPr>
              <w:t xml:space="preserve">تعكس التقارير المرحلية السنوية الأنشطة السنوية التي </w:t>
            </w:r>
            <w:r>
              <w:rPr>
                <w:rFonts w:cstheme="minorHAnsi" w:hint="cs"/>
                <w:rtl/>
                <w:lang w:bidi="ar-JO"/>
              </w:rPr>
              <w:t>ي</w:t>
            </w:r>
            <w:r w:rsidRPr="000009DB">
              <w:rPr>
                <w:rFonts w:cstheme="minorHAnsi"/>
                <w:rtl/>
                <w:lang w:bidi="ar-JO"/>
              </w:rPr>
              <w:t xml:space="preserve">قوم بها </w:t>
            </w:r>
            <w:r>
              <w:rPr>
                <w:rFonts w:cstheme="minorHAnsi" w:hint="cs"/>
                <w:rtl/>
                <w:lang w:bidi="ar-JO"/>
              </w:rPr>
              <w:t>المجلس</w:t>
            </w:r>
            <w:r w:rsidRPr="000009DB">
              <w:rPr>
                <w:rFonts w:cstheme="minorHAnsi"/>
                <w:rtl/>
                <w:lang w:bidi="ar-JO"/>
              </w:rPr>
              <w:t>.</w:t>
            </w:r>
          </w:p>
        </w:tc>
      </w:tr>
    </w:tbl>
    <w:p w:rsidR="00553B43" w:rsidRDefault="00870E4A">
      <w:bookmarkStart w:id="0" w:name="_GoBack"/>
      <w:bookmarkEnd w:id="0"/>
    </w:p>
    <w:sectPr w:rsidR="00553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EYInterstate">
    <w:panose1 w:val="02000503020000020004"/>
    <w:charset w:val="00"/>
    <w:family w:val="auto"/>
    <w:pitch w:val="variable"/>
    <w:sig w:usb0="800002AF" w:usb1="5000204A"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53F7"/>
    <w:multiLevelType w:val="hybridMultilevel"/>
    <w:tmpl w:val="F0D4B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455623"/>
    <w:multiLevelType w:val="hybridMultilevel"/>
    <w:tmpl w:val="4E3A6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85C7D"/>
    <w:multiLevelType w:val="hybridMultilevel"/>
    <w:tmpl w:val="657A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62CDF"/>
    <w:multiLevelType w:val="hybridMultilevel"/>
    <w:tmpl w:val="6A2A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5633A"/>
    <w:multiLevelType w:val="hybridMultilevel"/>
    <w:tmpl w:val="4E3A6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D0448"/>
    <w:multiLevelType w:val="hybridMultilevel"/>
    <w:tmpl w:val="EFF42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C4013"/>
    <w:multiLevelType w:val="hybridMultilevel"/>
    <w:tmpl w:val="E22A1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11553"/>
    <w:multiLevelType w:val="hybridMultilevel"/>
    <w:tmpl w:val="329A8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916B5"/>
    <w:multiLevelType w:val="hybridMultilevel"/>
    <w:tmpl w:val="DD9E9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B0B37"/>
    <w:multiLevelType w:val="multilevel"/>
    <w:tmpl w:val="BD1097D6"/>
    <w:lvl w:ilvl="0">
      <w:start w:val="1"/>
      <w:numFmt w:val="decimal"/>
      <w:pStyle w:val="Heading1"/>
      <w:lvlText w:val="%1."/>
      <w:lvlJc w:val="left"/>
      <w:pPr>
        <w:ind w:left="720" w:hanging="360"/>
      </w:pPr>
      <w:rPr>
        <w:rFonts w:hint="default"/>
      </w:rPr>
    </w:lvl>
    <w:lvl w:ilvl="1">
      <w:start w:val="1"/>
      <w:numFmt w:val="decimal"/>
      <w:isLgl/>
      <w:lvlText w:val="%1.%2."/>
      <w:lvlJc w:val="left"/>
      <w:pPr>
        <w:ind w:left="360" w:hanging="360"/>
      </w:pPr>
      <w:rPr>
        <w:rFonts w:cstheme="minorBidi" w:hint="default"/>
      </w:rPr>
    </w:lvl>
    <w:lvl w:ilvl="2">
      <w:start w:val="1"/>
      <w:numFmt w:val="decimal"/>
      <w:isLgl/>
      <w:lvlText w:val="%1.%2.%3."/>
      <w:lvlJc w:val="left"/>
      <w:pPr>
        <w:ind w:left="1530" w:hanging="360"/>
      </w:pPr>
      <w:rPr>
        <w:rFonts w:cstheme="minorBidi" w:hint="default"/>
        <w:b w:val="0"/>
        <w:bCs w:val="0"/>
        <w:lang w:val="en-US"/>
      </w:rPr>
    </w:lvl>
    <w:lvl w:ilvl="3">
      <w:start w:val="1"/>
      <w:numFmt w:val="decimal"/>
      <w:isLgl/>
      <w:lvlText w:val="%1.%2.%3.%4."/>
      <w:lvlJc w:val="left"/>
      <w:pPr>
        <w:ind w:left="1800" w:hanging="360"/>
      </w:pPr>
      <w:rPr>
        <w:rFonts w:cstheme="minorBidi" w:hint="default"/>
      </w:rPr>
    </w:lvl>
    <w:lvl w:ilvl="4">
      <w:start w:val="1"/>
      <w:numFmt w:val="decimal"/>
      <w:isLgl/>
      <w:lvlText w:val="%1.%2.%3.%4.%5."/>
      <w:lvlJc w:val="left"/>
      <w:pPr>
        <w:ind w:left="2160" w:hanging="360"/>
      </w:pPr>
      <w:rPr>
        <w:rFonts w:cstheme="minorBidi" w:hint="default"/>
      </w:rPr>
    </w:lvl>
    <w:lvl w:ilvl="5">
      <w:start w:val="1"/>
      <w:numFmt w:val="decimal"/>
      <w:isLgl/>
      <w:lvlText w:val="%1.%2.%3.%4.%5.%6."/>
      <w:lvlJc w:val="left"/>
      <w:pPr>
        <w:ind w:left="2520" w:hanging="360"/>
      </w:pPr>
      <w:rPr>
        <w:rFonts w:cstheme="minorBidi" w:hint="default"/>
      </w:rPr>
    </w:lvl>
    <w:lvl w:ilvl="6">
      <w:start w:val="1"/>
      <w:numFmt w:val="decimal"/>
      <w:isLgl/>
      <w:lvlText w:val="%1.%2.%3.%4.%5.%6.%7."/>
      <w:lvlJc w:val="left"/>
      <w:pPr>
        <w:ind w:left="2880" w:hanging="360"/>
      </w:pPr>
      <w:rPr>
        <w:rFonts w:cstheme="minorBidi" w:hint="default"/>
      </w:rPr>
    </w:lvl>
    <w:lvl w:ilvl="7">
      <w:start w:val="1"/>
      <w:numFmt w:val="decimal"/>
      <w:isLgl/>
      <w:lvlText w:val="%1.%2.%3.%4.%5.%6.%7.%8."/>
      <w:lvlJc w:val="left"/>
      <w:pPr>
        <w:ind w:left="3240" w:hanging="360"/>
      </w:pPr>
      <w:rPr>
        <w:rFonts w:cstheme="minorBidi" w:hint="default"/>
      </w:rPr>
    </w:lvl>
    <w:lvl w:ilvl="8">
      <w:start w:val="1"/>
      <w:numFmt w:val="decimal"/>
      <w:isLgl/>
      <w:lvlText w:val="%1.%2.%3.%4.%5.%6.%7.%8.%9."/>
      <w:lvlJc w:val="left"/>
      <w:pPr>
        <w:ind w:left="3600" w:hanging="360"/>
      </w:pPr>
      <w:rPr>
        <w:rFonts w:cstheme="minorBidi" w:hint="default"/>
      </w:rPr>
    </w:lvl>
  </w:abstractNum>
  <w:abstractNum w:abstractNumId="10" w15:restartNumberingAfterBreak="0">
    <w:nsid w:val="3F184162"/>
    <w:multiLevelType w:val="hybridMultilevel"/>
    <w:tmpl w:val="265C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25C46"/>
    <w:multiLevelType w:val="hybridMultilevel"/>
    <w:tmpl w:val="49187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E5882"/>
    <w:multiLevelType w:val="hybridMultilevel"/>
    <w:tmpl w:val="22963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9408A3"/>
    <w:multiLevelType w:val="hybridMultilevel"/>
    <w:tmpl w:val="AF7A8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A504B"/>
    <w:multiLevelType w:val="hybridMultilevel"/>
    <w:tmpl w:val="07D48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10D3D"/>
    <w:multiLevelType w:val="hybridMultilevel"/>
    <w:tmpl w:val="A9E2E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41D40"/>
    <w:multiLevelType w:val="hybridMultilevel"/>
    <w:tmpl w:val="4828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761B4"/>
    <w:multiLevelType w:val="hybridMultilevel"/>
    <w:tmpl w:val="FECA1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B0A64"/>
    <w:multiLevelType w:val="hybridMultilevel"/>
    <w:tmpl w:val="BECC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2"/>
  </w:num>
  <w:num w:numId="4">
    <w:abstractNumId w:val="0"/>
  </w:num>
  <w:num w:numId="5">
    <w:abstractNumId w:val="10"/>
  </w:num>
  <w:num w:numId="6">
    <w:abstractNumId w:val="7"/>
  </w:num>
  <w:num w:numId="7">
    <w:abstractNumId w:val="8"/>
  </w:num>
  <w:num w:numId="8">
    <w:abstractNumId w:val="13"/>
  </w:num>
  <w:num w:numId="9">
    <w:abstractNumId w:val="17"/>
  </w:num>
  <w:num w:numId="10">
    <w:abstractNumId w:val="15"/>
  </w:num>
  <w:num w:numId="11">
    <w:abstractNumId w:val="11"/>
  </w:num>
  <w:num w:numId="12">
    <w:abstractNumId w:val="2"/>
  </w:num>
  <w:num w:numId="13">
    <w:abstractNumId w:val="14"/>
  </w:num>
  <w:num w:numId="14">
    <w:abstractNumId w:val="18"/>
  </w:num>
  <w:num w:numId="15">
    <w:abstractNumId w:val="5"/>
  </w:num>
  <w:num w:numId="16">
    <w:abstractNumId w:val="1"/>
  </w:num>
  <w:num w:numId="17">
    <w:abstractNumId w:val="3"/>
  </w:num>
  <w:num w:numId="18">
    <w:abstractNumId w:val="16"/>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8C"/>
    <w:rsid w:val="001C527F"/>
    <w:rsid w:val="004E3494"/>
    <w:rsid w:val="00870E4A"/>
    <w:rsid w:val="00C53D17"/>
    <w:rsid w:val="00E6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A98C3-D3C6-40EA-9196-163924AD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88C"/>
  </w:style>
  <w:style w:type="paragraph" w:styleId="Heading1">
    <w:name w:val="heading 1"/>
    <w:basedOn w:val="Normal"/>
    <w:next w:val="Normal"/>
    <w:link w:val="Heading1Char"/>
    <w:uiPriority w:val="9"/>
    <w:qFormat/>
    <w:rsid w:val="00E6788C"/>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678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88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6788C"/>
    <w:rPr>
      <w:rFonts w:asciiTheme="majorHAnsi" w:eastAsiaTheme="majorEastAsia" w:hAnsiTheme="majorHAnsi" w:cstheme="majorBidi"/>
      <w:color w:val="2E74B5" w:themeColor="accent1" w:themeShade="BF"/>
      <w:sz w:val="26"/>
      <w:szCs w:val="26"/>
    </w:rPr>
  </w:style>
  <w:style w:type="paragraph" w:styleId="ListParagraph">
    <w:name w:val="List Paragraph"/>
    <w:aliases w:val="Citation List,본문(내용),List Paragraph (numbered (a)),Bullets,Use Case List Paragraph,Medium Grid 1 - Accent 21,References,Resume Title,List bullets,Bullet paras,Heading 1.1,ANNEX,List Paragraph1,List Paragraph2,List Paragraph Char Char Char"/>
    <w:basedOn w:val="Normal"/>
    <w:link w:val="ListParagraphChar"/>
    <w:uiPriority w:val="34"/>
    <w:qFormat/>
    <w:rsid w:val="00E6788C"/>
    <w:pPr>
      <w:ind w:left="720"/>
      <w:contextualSpacing/>
    </w:pPr>
  </w:style>
  <w:style w:type="paragraph" w:styleId="TOCHeading">
    <w:name w:val="TOC Heading"/>
    <w:basedOn w:val="Heading1"/>
    <w:next w:val="Normal"/>
    <w:uiPriority w:val="39"/>
    <w:unhideWhenUsed/>
    <w:qFormat/>
    <w:rsid w:val="00E6788C"/>
    <w:pPr>
      <w:outlineLvl w:val="9"/>
    </w:pPr>
  </w:style>
  <w:style w:type="table" w:styleId="TableGrid">
    <w:name w:val="Table Grid"/>
    <w:basedOn w:val="TableNormal"/>
    <w:uiPriority w:val="39"/>
    <w:rsid w:val="00E67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6788C"/>
    <w:pPr>
      <w:tabs>
        <w:tab w:val="left" w:pos="450"/>
        <w:tab w:val="right" w:leader="dot" w:pos="9350"/>
      </w:tabs>
      <w:bidi/>
      <w:spacing w:after="100"/>
      <w:jc w:val="right"/>
    </w:pPr>
  </w:style>
  <w:style w:type="character" w:styleId="Hyperlink">
    <w:name w:val="Hyperlink"/>
    <w:basedOn w:val="DefaultParagraphFont"/>
    <w:uiPriority w:val="99"/>
    <w:unhideWhenUsed/>
    <w:rsid w:val="00E6788C"/>
    <w:rPr>
      <w:color w:val="0563C1" w:themeColor="hyperlink"/>
      <w:u w:val="single"/>
    </w:rPr>
  </w:style>
  <w:style w:type="paragraph" w:styleId="TOC2">
    <w:name w:val="toc 2"/>
    <w:basedOn w:val="Normal"/>
    <w:next w:val="Normal"/>
    <w:autoRedefine/>
    <w:uiPriority w:val="39"/>
    <w:unhideWhenUsed/>
    <w:rsid w:val="00E6788C"/>
    <w:pPr>
      <w:spacing w:after="100"/>
      <w:ind w:left="220"/>
    </w:pPr>
    <w:rPr>
      <w:rFonts w:eastAsiaTheme="minorEastAsia" w:cs="Times New Roman"/>
    </w:rPr>
  </w:style>
  <w:style w:type="paragraph" w:styleId="TOC3">
    <w:name w:val="toc 3"/>
    <w:basedOn w:val="Normal"/>
    <w:next w:val="Normal"/>
    <w:autoRedefine/>
    <w:uiPriority w:val="39"/>
    <w:unhideWhenUsed/>
    <w:rsid w:val="00E6788C"/>
    <w:pPr>
      <w:spacing w:after="100"/>
      <w:ind w:left="440"/>
    </w:pPr>
    <w:rPr>
      <w:rFonts w:eastAsiaTheme="minorEastAsia" w:cs="Times New Roman"/>
    </w:rPr>
  </w:style>
  <w:style w:type="paragraph" w:styleId="TableofFigures">
    <w:name w:val="table of figures"/>
    <w:basedOn w:val="Normal"/>
    <w:next w:val="Normal"/>
    <w:uiPriority w:val="99"/>
    <w:semiHidden/>
    <w:unhideWhenUsed/>
    <w:rsid w:val="00E6788C"/>
    <w:pPr>
      <w:spacing w:after="0"/>
    </w:pPr>
  </w:style>
  <w:style w:type="paragraph" w:styleId="FootnoteText">
    <w:name w:val="footnote text"/>
    <w:aliases w:val="single space,footnote text,FOOTNOTES,fn,Char Char Char,Char Char,ADB,WB-Fußnotentext,Footnote,Fußnote,ALTS FOOTNOTE,Footnote Text 1,ft,Footnote Text Char Char,f,Footnote Text Char2 Char,stile"/>
    <w:basedOn w:val="NoSpacing"/>
    <w:link w:val="FootnoteTextChar1"/>
    <w:uiPriority w:val="99"/>
    <w:qFormat/>
    <w:rsid w:val="00E6788C"/>
    <w:pPr>
      <w:widowControl w:val="0"/>
      <w:suppressAutoHyphens/>
    </w:pPr>
    <w:rPr>
      <w:rFonts w:ascii="Calibri" w:eastAsia="Times New Roman" w:hAnsi="Calibri" w:cs="Calibri"/>
      <w:sz w:val="20"/>
      <w:szCs w:val="20"/>
    </w:rPr>
  </w:style>
  <w:style w:type="character" w:customStyle="1" w:styleId="FootnoteTextChar">
    <w:name w:val="Footnote Text Char"/>
    <w:aliases w:val="single space Char1,footnote text Char1,FOOTNOTES Char1,fn Char1,Char Char Char Char1,Char Char Char2,ADB Char1,WB-Fußnotentext Char1,Footnote Char1,Fußnote Char1,ALTS FOOTNOTE Char1,Footnote Text 1 Char1,ft Char1,f Char,stile Char"/>
    <w:basedOn w:val="DefaultParagraphFont"/>
    <w:uiPriority w:val="99"/>
    <w:semiHidden/>
    <w:rsid w:val="00E6788C"/>
    <w:rPr>
      <w:sz w:val="20"/>
      <w:szCs w:val="20"/>
    </w:rPr>
  </w:style>
  <w:style w:type="character" w:customStyle="1" w:styleId="FootnoteTextChar1">
    <w:name w:val="Footnote Text Char1"/>
    <w:aliases w:val="single space Char,footnote text Char,FOOTNOTES Char,fn Char,Char Char Char Char,Char Char Char1,ADB Char,WB-Fußnotentext Char,Footnote Char,Fußnote Char,ALTS FOOTNOTE Char,Footnote Text 1 Char,ft Char,Footnote Text Char Char Char"/>
    <w:basedOn w:val="DefaultParagraphFont"/>
    <w:link w:val="FootnoteText"/>
    <w:uiPriority w:val="99"/>
    <w:rsid w:val="00E6788C"/>
    <w:rPr>
      <w:rFonts w:ascii="Calibri" w:eastAsia="Times New Roman" w:hAnsi="Calibri" w:cs="Calibri"/>
      <w:sz w:val="20"/>
      <w:szCs w:val="20"/>
    </w:rPr>
  </w:style>
  <w:style w:type="character" w:styleId="FootnoteReference">
    <w:name w:val="footnote reference"/>
    <w:aliases w:val="Error-Fußnotenzeichen5,Error-Fußnotenzeichen6,Error-Fußnotenzeichen3,Footnote Reference1,ftref,BVI fnr,Footnote Reference Number,Footnote Reference_LVL6,Footnote Reference_LVL61,Footnote Reference_LVL62,Footnote Reference_LVL63,fr,FO"/>
    <w:basedOn w:val="DefaultParagraphFont"/>
    <w:link w:val="CharChar1CharCharCharChar1CharCharCharCharCharCharCharChar"/>
    <w:uiPriority w:val="99"/>
    <w:qFormat/>
    <w:rsid w:val="00E6788C"/>
    <w:rPr>
      <w:rFonts w:cs="Times New Roman"/>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E6788C"/>
    <w:pPr>
      <w:spacing w:line="240" w:lineRule="exact"/>
    </w:pPr>
    <w:rPr>
      <w:rFonts w:cs="Times New Roman"/>
      <w:vertAlign w:val="superscript"/>
    </w:rPr>
  </w:style>
  <w:style w:type="paragraph" w:styleId="NoSpacing">
    <w:name w:val="No Spacing"/>
    <w:uiPriority w:val="1"/>
    <w:qFormat/>
    <w:rsid w:val="00E6788C"/>
    <w:pPr>
      <w:spacing w:after="0" w:line="240" w:lineRule="auto"/>
    </w:pPr>
  </w:style>
  <w:style w:type="paragraph" w:styleId="EndnoteText">
    <w:name w:val="endnote text"/>
    <w:basedOn w:val="Normal"/>
    <w:link w:val="EndnoteTextChar"/>
    <w:uiPriority w:val="99"/>
    <w:semiHidden/>
    <w:unhideWhenUsed/>
    <w:rsid w:val="00E678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788C"/>
    <w:rPr>
      <w:sz w:val="20"/>
      <w:szCs w:val="20"/>
    </w:rPr>
  </w:style>
  <w:style w:type="character" w:styleId="EndnoteReference">
    <w:name w:val="endnote reference"/>
    <w:basedOn w:val="DefaultParagraphFont"/>
    <w:uiPriority w:val="99"/>
    <w:semiHidden/>
    <w:unhideWhenUsed/>
    <w:rsid w:val="00E6788C"/>
    <w:rPr>
      <w:vertAlign w:val="superscript"/>
    </w:rPr>
  </w:style>
  <w:style w:type="character" w:customStyle="1" w:styleId="ListParagraphChar">
    <w:name w:val="List Paragraph Char"/>
    <w:aliases w:val="Citation List Char,본문(내용) Char,List Paragraph (numbered (a)) Char,Bullets Char,Use Case List Paragraph Char,Medium Grid 1 - Accent 21 Char,References Char,Resume Title Char,List bullets Char,Bullet paras Char,Heading 1.1 Char"/>
    <w:link w:val="ListParagraph"/>
    <w:uiPriority w:val="34"/>
    <w:rsid w:val="00E6788C"/>
  </w:style>
  <w:style w:type="paragraph" w:styleId="Header">
    <w:name w:val="header"/>
    <w:basedOn w:val="Normal"/>
    <w:link w:val="HeaderChar"/>
    <w:uiPriority w:val="99"/>
    <w:unhideWhenUsed/>
    <w:rsid w:val="00E67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8C"/>
  </w:style>
  <w:style w:type="paragraph" w:styleId="Footer">
    <w:name w:val="footer"/>
    <w:basedOn w:val="Normal"/>
    <w:link w:val="FooterChar"/>
    <w:uiPriority w:val="99"/>
    <w:unhideWhenUsed/>
    <w:rsid w:val="00E67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8C"/>
  </w:style>
  <w:style w:type="character" w:customStyle="1" w:styleId="tlid-translation">
    <w:name w:val="tlid-translation"/>
    <w:basedOn w:val="DefaultParagraphFont"/>
    <w:rsid w:val="00E6788C"/>
  </w:style>
  <w:style w:type="character" w:styleId="Strong">
    <w:name w:val="Strong"/>
    <w:basedOn w:val="DefaultParagraphFont"/>
    <w:uiPriority w:val="22"/>
    <w:qFormat/>
    <w:rsid w:val="00E6788C"/>
    <w:rPr>
      <w:b/>
      <w:bCs/>
    </w:rPr>
  </w:style>
  <w:style w:type="paragraph" w:styleId="PlainText">
    <w:name w:val="Plain Text"/>
    <w:basedOn w:val="Normal"/>
    <w:link w:val="PlainTextChar"/>
    <w:uiPriority w:val="99"/>
    <w:semiHidden/>
    <w:unhideWhenUsed/>
    <w:rsid w:val="00E6788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6788C"/>
    <w:rPr>
      <w:rFonts w:ascii="Calibri" w:hAnsi="Calibri"/>
      <w:szCs w:val="21"/>
    </w:rPr>
  </w:style>
  <w:style w:type="paragraph" w:styleId="NormalWeb">
    <w:name w:val="Normal (Web)"/>
    <w:basedOn w:val="Normal"/>
    <w:uiPriority w:val="99"/>
    <w:unhideWhenUsed/>
    <w:rsid w:val="00E6788C"/>
    <w:pPr>
      <w:spacing w:before="100" w:beforeAutospacing="1" w:after="100" w:afterAutospacing="1" w:line="240" w:lineRule="auto"/>
    </w:pPr>
    <w:rPr>
      <w:rFonts w:ascii="Times New Roman" w:eastAsia="Times New Roman" w:hAnsi="Times New Roman" w:cs="Mangal"/>
      <w:sz w:val="20"/>
      <w:szCs w:val="20"/>
      <w:lang w:bidi="hi-IN"/>
    </w:rPr>
  </w:style>
  <w:style w:type="character" w:styleId="FollowedHyperlink">
    <w:name w:val="FollowedHyperlink"/>
    <w:basedOn w:val="DefaultParagraphFont"/>
    <w:uiPriority w:val="99"/>
    <w:semiHidden/>
    <w:unhideWhenUsed/>
    <w:rsid w:val="00E6788C"/>
    <w:rPr>
      <w:color w:val="954F72" w:themeColor="followedHyperlink"/>
      <w:u w:val="single"/>
    </w:rPr>
  </w:style>
  <w:style w:type="paragraph" w:styleId="BalloonText">
    <w:name w:val="Balloon Text"/>
    <w:basedOn w:val="Normal"/>
    <w:link w:val="BalloonTextChar"/>
    <w:uiPriority w:val="99"/>
    <w:semiHidden/>
    <w:unhideWhenUsed/>
    <w:rsid w:val="00E67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88C"/>
    <w:rPr>
      <w:rFonts w:ascii="Segoe UI" w:hAnsi="Segoe UI" w:cs="Segoe UI"/>
      <w:sz w:val="18"/>
      <w:szCs w:val="18"/>
    </w:rPr>
  </w:style>
  <w:style w:type="character" w:styleId="CommentReference">
    <w:name w:val="annotation reference"/>
    <w:basedOn w:val="DefaultParagraphFont"/>
    <w:uiPriority w:val="99"/>
    <w:semiHidden/>
    <w:unhideWhenUsed/>
    <w:rsid w:val="00E6788C"/>
    <w:rPr>
      <w:sz w:val="16"/>
      <w:szCs w:val="16"/>
    </w:rPr>
  </w:style>
  <w:style w:type="paragraph" w:styleId="CommentText">
    <w:name w:val="annotation text"/>
    <w:basedOn w:val="Normal"/>
    <w:link w:val="CommentTextChar"/>
    <w:uiPriority w:val="99"/>
    <w:semiHidden/>
    <w:unhideWhenUsed/>
    <w:rsid w:val="00E6788C"/>
    <w:pPr>
      <w:spacing w:line="240" w:lineRule="auto"/>
    </w:pPr>
    <w:rPr>
      <w:sz w:val="20"/>
      <w:szCs w:val="20"/>
    </w:rPr>
  </w:style>
  <w:style w:type="character" w:customStyle="1" w:styleId="CommentTextChar">
    <w:name w:val="Comment Text Char"/>
    <w:basedOn w:val="DefaultParagraphFont"/>
    <w:link w:val="CommentText"/>
    <w:uiPriority w:val="99"/>
    <w:semiHidden/>
    <w:rsid w:val="00E6788C"/>
    <w:rPr>
      <w:sz w:val="20"/>
      <w:szCs w:val="20"/>
    </w:rPr>
  </w:style>
  <w:style w:type="paragraph" w:styleId="CommentSubject">
    <w:name w:val="annotation subject"/>
    <w:basedOn w:val="CommentText"/>
    <w:next w:val="CommentText"/>
    <w:link w:val="CommentSubjectChar"/>
    <w:uiPriority w:val="99"/>
    <w:semiHidden/>
    <w:unhideWhenUsed/>
    <w:rsid w:val="00E6788C"/>
    <w:rPr>
      <w:b/>
      <w:bCs/>
    </w:rPr>
  </w:style>
  <w:style w:type="character" w:customStyle="1" w:styleId="CommentSubjectChar">
    <w:name w:val="Comment Subject Char"/>
    <w:basedOn w:val="CommentTextChar"/>
    <w:link w:val="CommentSubject"/>
    <w:uiPriority w:val="99"/>
    <w:semiHidden/>
    <w:rsid w:val="00E6788C"/>
    <w:rPr>
      <w:b/>
      <w:bCs/>
      <w:sz w:val="20"/>
      <w:szCs w:val="20"/>
    </w:rPr>
  </w:style>
  <w:style w:type="paragraph" w:customStyle="1" w:styleId="HIBTitre2Rapport">
    <w:name w:val="HIB Titre 2 Rapport"/>
    <w:basedOn w:val="Heading2"/>
    <w:qFormat/>
    <w:rsid w:val="00E6788C"/>
    <w:pPr>
      <w:spacing w:before="300" w:after="300" w:line="240" w:lineRule="atLeast"/>
      <w:ind w:left="7902" w:hanging="432"/>
    </w:pPr>
    <w:rPr>
      <w:rFonts w:ascii="EYInterstate" w:hAnsi="EYInterstate"/>
      <w:color w:val="646464"/>
      <w:sz w:val="3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39380</vt:lpwstr>
  </property>
  <property fmtid="{D5CDD505-2E9C-101B-9397-08002B2CF9AE}" pid="4" name="OptimizationTime">
    <vt:lpwstr>20190603_1445</vt:lpwstr>
  </property>
</Properties>
</file>

<file path=docProps/app.xml><?xml version="1.0" encoding="utf-8"?>
<Properties xmlns="http://schemas.openxmlformats.org/officeDocument/2006/extended-properties" xmlns:vt="http://schemas.openxmlformats.org/officeDocument/2006/docPropsVTypes">
  <Template>Normal.dotm</Template>
  <TotalTime>5</TotalTime>
  <Pages>1</Pages>
  <Words>3593</Words>
  <Characters>20483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24028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 Atiyeh</dc:creator>
  <cp:keywords/>
  <dc:description/>
  <cp:lastModifiedBy>Mays Atiyeh</cp:lastModifiedBy>
  <cp:revision>5</cp:revision>
  <dcterms:created xsi:type="dcterms:W3CDTF">2019-04-13T09:43:00Z</dcterms:created>
  <dcterms:modified xsi:type="dcterms:W3CDTF">2019-05-03T21:17:00Z</dcterms:modified>
</cp:coreProperties>
</file>